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7F" w:rsidRDefault="0030667F" w:rsidP="0030667F">
      <w:pPr>
        <w:spacing w:line="240" w:lineRule="atLeast"/>
        <w:rPr>
          <w:noProof w:val="0"/>
        </w:rPr>
      </w:pPr>
    </w:p>
    <w:p w:rsidR="0030667F" w:rsidRDefault="0030667F" w:rsidP="0030667F">
      <w:pPr>
        <w:pStyle w:val="Overskrift2"/>
        <w:rPr>
          <w:noProof w:val="0"/>
        </w:rPr>
      </w:pPr>
      <w:bookmarkStart w:id="0" w:name="StartSkriv"/>
      <w:bookmarkEnd w:id="0"/>
      <w:r>
        <w:rPr>
          <w:noProof w:val="0"/>
        </w:rPr>
        <w:t xml:space="preserve">Møtebok for </w:t>
      </w:r>
      <w:r w:rsidR="00BE2ADD">
        <w:rPr>
          <w:noProof w:val="0"/>
        </w:rPr>
        <w:t>Bamble kirkelige fellesråd</w:t>
      </w:r>
    </w:p>
    <w:p w:rsidR="0030667F" w:rsidRDefault="0030667F" w:rsidP="0030667F">
      <w:pPr>
        <w:spacing w:line="220" w:lineRule="atLeast"/>
        <w:rPr>
          <w:noProof w:val="0"/>
          <w:sz w:val="22"/>
        </w:rPr>
      </w:pPr>
    </w:p>
    <w:tbl>
      <w:tblPr>
        <w:tblW w:w="0" w:type="auto"/>
        <w:tblLook w:val="04A0" w:firstRow="1" w:lastRow="0" w:firstColumn="1" w:lastColumn="0" w:noHBand="0" w:noVBand="1"/>
      </w:tblPr>
      <w:tblGrid>
        <w:gridCol w:w="1668"/>
        <w:gridCol w:w="8111"/>
      </w:tblGrid>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Møtedato</w:t>
            </w:r>
            <w:r w:rsidR="00EC458F">
              <w:rPr>
                <w:b/>
                <w:noProof w:val="0"/>
                <w:sz w:val="22"/>
              </w:rPr>
              <w:t>:</w:t>
            </w:r>
          </w:p>
        </w:tc>
        <w:tc>
          <w:tcPr>
            <w:tcW w:w="8111" w:type="dxa"/>
          </w:tcPr>
          <w:p w:rsidR="0030667F" w:rsidRPr="00BC75DD" w:rsidRDefault="00BE2ADD" w:rsidP="009F3EA8">
            <w:pPr>
              <w:spacing w:line="220" w:lineRule="atLeast"/>
              <w:rPr>
                <w:noProof w:val="0"/>
                <w:sz w:val="22"/>
              </w:rPr>
            </w:pPr>
            <w:r>
              <w:rPr>
                <w:noProof w:val="0"/>
                <w:sz w:val="22"/>
              </w:rPr>
              <w:t>14.09.2023</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Møtetid</w:t>
            </w:r>
            <w:r w:rsidR="00EC458F">
              <w:rPr>
                <w:b/>
                <w:noProof w:val="0"/>
                <w:sz w:val="22"/>
              </w:rPr>
              <w:t>:</w:t>
            </w:r>
          </w:p>
        </w:tc>
        <w:tc>
          <w:tcPr>
            <w:tcW w:w="8111" w:type="dxa"/>
          </w:tcPr>
          <w:p w:rsidR="0030667F" w:rsidRPr="00BC75DD" w:rsidRDefault="00BE2ADD" w:rsidP="009F3EA8">
            <w:pPr>
              <w:spacing w:line="220" w:lineRule="atLeast"/>
              <w:rPr>
                <w:noProof w:val="0"/>
                <w:sz w:val="22"/>
              </w:rPr>
            </w:pPr>
            <w:r>
              <w:rPr>
                <w:noProof w:val="0"/>
                <w:sz w:val="22"/>
              </w:rPr>
              <w:t>kl. 18:00</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Møtested</w:t>
            </w:r>
            <w:r w:rsidR="00EC458F">
              <w:rPr>
                <w:b/>
                <w:noProof w:val="0"/>
                <w:sz w:val="22"/>
              </w:rPr>
              <w:t>:</w:t>
            </w:r>
          </w:p>
        </w:tc>
        <w:tc>
          <w:tcPr>
            <w:tcW w:w="8111" w:type="dxa"/>
          </w:tcPr>
          <w:p w:rsidR="0030667F" w:rsidRPr="00BC75DD" w:rsidRDefault="00BE2ADD" w:rsidP="009F3EA8">
            <w:pPr>
              <w:spacing w:line="220" w:lineRule="atLeast"/>
              <w:rPr>
                <w:noProof w:val="0"/>
                <w:sz w:val="22"/>
              </w:rPr>
            </w:pPr>
            <w:r>
              <w:rPr>
                <w:noProof w:val="0"/>
                <w:sz w:val="22"/>
              </w:rPr>
              <w:t>Bamble menighetshus</w:t>
            </w:r>
          </w:p>
        </w:tc>
      </w:tr>
    </w:tbl>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r w:rsidRPr="00BC75DD">
        <w:rPr>
          <w:b/>
          <w:noProof w:val="0"/>
          <w:sz w:val="22"/>
          <w:szCs w:val="22"/>
        </w:rPr>
        <w:t>Tilstede:</w:t>
      </w:r>
      <w:r w:rsidRPr="00BC75DD">
        <w:rPr>
          <w:noProof w:val="0"/>
          <w:sz w:val="22"/>
          <w:szCs w:val="22"/>
        </w:rPr>
        <w:t xml:space="preserve"> </w:t>
      </w:r>
    </w:p>
    <w:p w:rsidR="00BE2ADD" w:rsidRDefault="00BE2ADD" w:rsidP="0030667F">
      <w:pPr>
        <w:spacing w:line="220" w:lineRule="atLeast"/>
        <w:rPr>
          <w:noProof w:val="0"/>
          <w:sz w:val="22"/>
          <w:szCs w:val="22"/>
        </w:rPr>
      </w:pPr>
      <w:r>
        <w:rPr>
          <w:noProof w:val="0"/>
          <w:sz w:val="22"/>
          <w:szCs w:val="22"/>
        </w:rPr>
        <w:t>Trond Engnes, Anne Karine Eriksen, Trond Bjørnar Johansen, Ragnhild Kristoffersen, Odd Morten Lund, Astrid Thomasberg, Irene Wold, Sylvia Fuglset, Rigmor Eek Pedersen.</w:t>
      </w:r>
    </w:p>
    <w:p w:rsidR="00BE2ADD" w:rsidRDefault="00BE2ADD" w:rsidP="0030667F">
      <w:pPr>
        <w:spacing w:line="220" w:lineRule="atLeast"/>
        <w:rPr>
          <w:noProof w:val="0"/>
          <w:sz w:val="22"/>
          <w:szCs w:val="22"/>
        </w:rPr>
      </w:pPr>
    </w:p>
    <w:p w:rsidR="00BE2ADD" w:rsidRDefault="00BE2ADD" w:rsidP="0030667F">
      <w:pPr>
        <w:spacing w:line="220" w:lineRule="atLeast"/>
        <w:rPr>
          <w:b/>
          <w:noProof w:val="0"/>
          <w:sz w:val="22"/>
          <w:szCs w:val="22"/>
        </w:rPr>
      </w:pPr>
      <w:r>
        <w:rPr>
          <w:b/>
          <w:noProof w:val="0"/>
          <w:sz w:val="22"/>
          <w:szCs w:val="22"/>
        </w:rPr>
        <w:t>Meldt forfall:</w:t>
      </w:r>
    </w:p>
    <w:p w:rsidR="0030667F" w:rsidRPr="00BC75DD" w:rsidRDefault="00BE2ADD" w:rsidP="0030667F">
      <w:pPr>
        <w:spacing w:line="220" w:lineRule="atLeast"/>
        <w:rPr>
          <w:noProof w:val="0"/>
          <w:sz w:val="22"/>
          <w:szCs w:val="22"/>
        </w:rPr>
      </w:pPr>
      <w:r>
        <w:rPr>
          <w:noProof w:val="0"/>
          <w:sz w:val="22"/>
          <w:szCs w:val="22"/>
        </w:rPr>
        <w:t>Børre Bamle.</w:t>
      </w: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b/>
          <w:noProof w:val="0"/>
          <w:sz w:val="22"/>
          <w:szCs w:val="22"/>
        </w:rPr>
      </w:pPr>
      <w:r w:rsidRPr="00BC75DD">
        <w:rPr>
          <w:b/>
          <w:noProof w:val="0"/>
          <w:sz w:val="22"/>
          <w:szCs w:val="22"/>
        </w:rPr>
        <w:t>Saker</w:t>
      </w:r>
    </w:p>
    <w:p w:rsidR="0030667F" w:rsidRPr="00BC75DD" w:rsidRDefault="0030667F" w:rsidP="0030667F">
      <w:pPr>
        <w:spacing w:line="220" w:lineRule="atLeast"/>
        <w:rPr>
          <w:noProof w:val="0"/>
          <w:sz w:val="22"/>
          <w:szCs w:val="22"/>
        </w:rPr>
      </w:pPr>
    </w:p>
    <w:p w:rsidR="00BE2ADD" w:rsidRDefault="00BE2ADD" w:rsidP="00BE2ADD">
      <w:pPr>
        <w:ind w:left="1134" w:hanging="1134"/>
        <w:rPr>
          <w:b/>
          <w:noProof w:val="0"/>
          <w:sz w:val="22"/>
        </w:rPr>
      </w:pPr>
      <w:r>
        <w:rPr>
          <w:b/>
          <w:noProof w:val="0"/>
          <w:sz w:val="22"/>
        </w:rPr>
        <w:t>Sak 000014</w:t>
      </w:r>
      <w:r>
        <w:rPr>
          <w:b/>
          <w:noProof w:val="0"/>
          <w:sz w:val="22"/>
        </w:rPr>
        <w:tab/>
        <w:t>Kirkevergen og Økonomirådgiver videreutdannes</w:t>
      </w:r>
    </w:p>
    <w:p w:rsidR="00EE01D2" w:rsidRPr="00EE01D2" w:rsidRDefault="00EE01D2" w:rsidP="00BE2ADD">
      <w:pPr>
        <w:ind w:left="1134" w:hanging="1134"/>
        <w:rPr>
          <w:noProof w:val="0"/>
          <w:sz w:val="22"/>
        </w:rPr>
      </w:pPr>
      <w:r w:rsidRPr="00EE01D2">
        <w:rPr>
          <w:noProof w:val="0"/>
          <w:sz w:val="22"/>
        </w:rPr>
        <w:tab/>
        <w:t>Fellesrådsleder informerte om videreutdannelsen</w:t>
      </w:r>
      <w:r w:rsidR="00B071EA">
        <w:rPr>
          <w:noProof w:val="0"/>
          <w:sz w:val="22"/>
        </w:rPr>
        <w:t xml:space="preserve"> for</w:t>
      </w:r>
      <w:r w:rsidRPr="00EE01D2">
        <w:rPr>
          <w:noProof w:val="0"/>
          <w:sz w:val="22"/>
        </w:rPr>
        <w:t xml:space="preserve"> kirkevergen og økonomirådgiveren.</w:t>
      </w:r>
    </w:p>
    <w:p w:rsidR="00BE2ADD" w:rsidRDefault="00BE2ADD" w:rsidP="00BE2ADD">
      <w:pPr>
        <w:rPr>
          <w:noProof w:val="0"/>
          <w:sz w:val="22"/>
        </w:rPr>
      </w:pPr>
    </w:p>
    <w:p w:rsidR="00BE2ADD" w:rsidRDefault="00BE2ADD" w:rsidP="00BE2ADD">
      <w:pPr>
        <w:ind w:left="1134" w:hanging="1134"/>
        <w:rPr>
          <w:b/>
          <w:noProof w:val="0"/>
          <w:sz w:val="22"/>
        </w:rPr>
      </w:pPr>
      <w:r>
        <w:rPr>
          <w:b/>
          <w:noProof w:val="0"/>
          <w:sz w:val="22"/>
        </w:rPr>
        <w:t>Sak 000016</w:t>
      </w:r>
      <w:r>
        <w:rPr>
          <w:b/>
          <w:noProof w:val="0"/>
          <w:sz w:val="22"/>
        </w:rPr>
        <w:tab/>
        <w:t xml:space="preserve">Bamble kirke - utviklingen </w:t>
      </w:r>
      <w:r w:rsidR="00B071EA">
        <w:rPr>
          <w:b/>
          <w:noProof w:val="0"/>
          <w:sz w:val="22"/>
        </w:rPr>
        <w:t>vedr</w:t>
      </w:r>
      <w:r>
        <w:rPr>
          <w:b/>
          <w:noProof w:val="0"/>
          <w:sz w:val="22"/>
        </w:rPr>
        <w:t xml:space="preserve"> utbedring og kostnader</w:t>
      </w:r>
    </w:p>
    <w:p w:rsidR="00EE01D2" w:rsidRPr="00EE01D2" w:rsidRDefault="00EE01D2" w:rsidP="00BE2ADD">
      <w:pPr>
        <w:ind w:left="1134" w:hanging="1134"/>
        <w:rPr>
          <w:noProof w:val="0"/>
          <w:sz w:val="22"/>
        </w:rPr>
      </w:pPr>
      <w:r>
        <w:rPr>
          <w:b/>
          <w:noProof w:val="0"/>
          <w:sz w:val="22"/>
        </w:rPr>
        <w:tab/>
      </w:r>
      <w:r w:rsidRPr="00EE01D2">
        <w:rPr>
          <w:noProof w:val="0"/>
          <w:sz w:val="22"/>
        </w:rPr>
        <w:t>Kirkevergen informerte om at utbedringen er på god vei fremover</w:t>
      </w:r>
      <w:r>
        <w:rPr>
          <w:noProof w:val="0"/>
          <w:sz w:val="22"/>
        </w:rPr>
        <w:t>.</w:t>
      </w:r>
      <w:r w:rsidRPr="00EE01D2">
        <w:rPr>
          <w:noProof w:val="0"/>
          <w:sz w:val="22"/>
        </w:rPr>
        <w:t xml:space="preserve"> </w:t>
      </w:r>
      <w:r>
        <w:rPr>
          <w:noProof w:val="0"/>
          <w:sz w:val="22"/>
        </w:rPr>
        <w:t>F</w:t>
      </w:r>
      <w:r w:rsidRPr="00EE01D2">
        <w:rPr>
          <w:noProof w:val="0"/>
          <w:sz w:val="22"/>
        </w:rPr>
        <w:t xml:space="preserve">remdriftsplanen ligger fortsatt på at kirken ferdigstilles på nyåret 2024. </w:t>
      </w:r>
      <w:r>
        <w:rPr>
          <w:noProof w:val="0"/>
          <w:sz w:val="22"/>
        </w:rPr>
        <w:t>Kirkevergen e</w:t>
      </w:r>
      <w:r w:rsidRPr="00EE01D2">
        <w:rPr>
          <w:noProof w:val="0"/>
          <w:sz w:val="22"/>
        </w:rPr>
        <w:t>r i dialog med kommunen vedr fremdriften.</w:t>
      </w:r>
    </w:p>
    <w:p w:rsidR="00BE2ADD" w:rsidRDefault="00BE2ADD" w:rsidP="00BE2ADD">
      <w:pPr>
        <w:rPr>
          <w:noProof w:val="0"/>
          <w:sz w:val="22"/>
        </w:rPr>
      </w:pPr>
    </w:p>
    <w:p w:rsidR="00BE2ADD" w:rsidRDefault="00BE2ADD" w:rsidP="00BE2ADD">
      <w:pPr>
        <w:ind w:left="1134" w:hanging="1134"/>
        <w:rPr>
          <w:b/>
          <w:noProof w:val="0"/>
          <w:sz w:val="22"/>
        </w:rPr>
      </w:pPr>
      <w:r>
        <w:rPr>
          <w:b/>
          <w:noProof w:val="0"/>
          <w:sz w:val="22"/>
        </w:rPr>
        <w:t>Sak 000017</w:t>
      </w:r>
      <w:r>
        <w:rPr>
          <w:b/>
          <w:noProof w:val="0"/>
          <w:sz w:val="22"/>
        </w:rPr>
        <w:tab/>
      </w:r>
      <w:r w:rsidR="00EE01D2">
        <w:rPr>
          <w:b/>
          <w:noProof w:val="0"/>
          <w:sz w:val="22"/>
        </w:rPr>
        <w:t>Tildeling</w:t>
      </w:r>
      <w:r>
        <w:rPr>
          <w:b/>
          <w:noProof w:val="0"/>
          <w:sz w:val="22"/>
        </w:rPr>
        <w:t xml:space="preserve"> av midler til diakonstillingen fra Ramstad</w:t>
      </w:r>
      <w:r w:rsidR="00EE01D2">
        <w:rPr>
          <w:b/>
          <w:noProof w:val="0"/>
          <w:sz w:val="22"/>
        </w:rPr>
        <w:t xml:space="preserve"> </w:t>
      </w:r>
      <w:r>
        <w:rPr>
          <w:b/>
          <w:noProof w:val="0"/>
          <w:sz w:val="22"/>
        </w:rPr>
        <w:t>legat</w:t>
      </w:r>
    </w:p>
    <w:p w:rsidR="00BE2ADD" w:rsidRDefault="00EE01D2" w:rsidP="00EE01D2">
      <w:pPr>
        <w:ind w:left="1134" w:hanging="1134"/>
        <w:rPr>
          <w:noProof w:val="0"/>
          <w:sz w:val="22"/>
        </w:rPr>
      </w:pPr>
      <w:r>
        <w:rPr>
          <w:b/>
          <w:noProof w:val="0"/>
          <w:sz w:val="22"/>
        </w:rPr>
        <w:tab/>
      </w:r>
      <w:r w:rsidRPr="00EE01D2">
        <w:rPr>
          <w:noProof w:val="0"/>
          <w:sz w:val="22"/>
        </w:rPr>
        <w:t>Det trengs litt presisering i vedtak vedr tildeling av midler fra Ramstad legat til diakonstillingen.</w:t>
      </w:r>
      <w:r>
        <w:rPr>
          <w:noProof w:val="0"/>
          <w:sz w:val="22"/>
        </w:rPr>
        <w:t xml:space="preserve"> Kirkevergen har vært i kontakt med AU i Bamble og Herre menighetsråd vedr saken.</w:t>
      </w:r>
    </w:p>
    <w:p w:rsidR="00BE2ADD" w:rsidRDefault="00BE2ADD" w:rsidP="00BE2ADD">
      <w:pPr>
        <w:rPr>
          <w:noProof w:val="0"/>
          <w:sz w:val="22"/>
        </w:rPr>
      </w:pPr>
    </w:p>
    <w:p w:rsidR="00BE2ADD" w:rsidRDefault="00BE2ADD" w:rsidP="00BE2ADD">
      <w:pPr>
        <w:ind w:left="1134" w:hanging="1134"/>
        <w:rPr>
          <w:b/>
          <w:noProof w:val="0"/>
          <w:sz w:val="22"/>
        </w:rPr>
      </w:pPr>
      <w:r>
        <w:rPr>
          <w:b/>
          <w:noProof w:val="0"/>
          <w:sz w:val="22"/>
        </w:rPr>
        <w:t>Sak 000018</w:t>
      </w:r>
      <w:r>
        <w:rPr>
          <w:b/>
          <w:noProof w:val="0"/>
          <w:sz w:val="22"/>
        </w:rPr>
        <w:tab/>
      </w:r>
      <w:r w:rsidR="00EE01D2">
        <w:rPr>
          <w:b/>
          <w:noProof w:val="0"/>
          <w:sz w:val="22"/>
        </w:rPr>
        <w:t>Kirkevalg</w:t>
      </w:r>
    </w:p>
    <w:p w:rsidR="00EE01D2" w:rsidRPr="00EE01D2" w:rsidRDefault="00EE01D2" w:rsidP="00BE2ADD">
      <w:pPr>
        <w:ind w:left="1134" w:hanging="1134"/>
        <w:rPr>
          <w:noProof w:val="0"/>
          <w:sz w:val="22"/>
        </w:rPr>
      </w:pPr>
      <w:r>
        <w:rPr>
          <w:b/>
          <w:noProof w:val="0"/>
          <w:sz w:val="22"/>
        </w:rPr>
        <w:tab/>
      </w:r>
      <w:r w:rsidRPr="00EE01D2">
        <w:rPr>
          <w:noProof w:val="0"/>
          <w:sz w:val="22"/>
        </w:rPr>
        <w:t xml:space="preserve">Kirkeverge ba fellesrådet </w:t>
      </w:r>
      <w:r>
        <w:rPr>
          <w:noProof w:val="0"/>
          <w:sz w:val="22"/>
        </w:rPr>
        <w:t>vurdere</w:t>
      </w:r>
      <w:r w:rsidRPr="00EE01D2">
        <w:rPr>
          <w:noProof w:val="0"/>
          <w:sz w:val="22"/>
        </w:rPr>
        <w:t xml:space="preserve"> å sette av midler ved evt overskudd de neste årene, </w:t>
      </w:r>
      <w:r>
        <w:rPr>
          <w:noProof w:val="0"/>
          <w:sz w:val="22"/>
        </w:rPr>
        <w:t>for</w:t>
      </w:r>
      <w:r w:rsidRPr="00EE01D2">
        <w:rPr>
          <w:noProof w:val="0"/>
          <w:sz w:val="22"/>
        </w:rPr>
        <w:t xml:space="preserve"> å kunne ansette en ekstra person til å følge opp kirkevalget om 4 år. Dette for å minske slitasjen på </w:t>
      </w:r>
      <w:r w:rsidR="00B071EA">
        <w:rPr>
          <w:noProof w:val="0"/>
          <w:sz w:val="22"/>
        </w:rPr>
        <w:t>de</w:t>
      </w:r>
      <w:r w:rsidRPr="00EE01D2">
        <w:rPr>
          <w:noProof w:val="0"/>
          <w:sz w:val="22"/>
        </w:rPr>
        <w:t xml:space="preserve"> ansatt </w:t>
      </w:r>
      <w:r w:rsidR="00B071EA">
        <w:rPr>
          <w:noProof w:val="0"/>
          <w:sz w:val="22"/>
        </w:rPr>
        <w:t xml:space="preserve">som allerede har mange </w:t>
      </w:r>
      <w:r w:rsidRPr="00EE01D2">
        <w:rPr>
          <w:noProof w:val="0"/>
          <w:sz w:val="22"/>
        </w:rPr>
        <w:t>andre oppga</w:t>
      </w:r>
      <w:r w:rsidR="00B071EA">
        <w:rPr>
          <w:noProof w:val="0"/>
          <w:sz w:val="22"/>
        </w:rPr>
        <w:t>ver</w:t>
      </w:r>
      <w:r w:rsidRPr="00EE01D2">
        <w:rPr>
          <w:noProof w:val="0"/>
          <w:sz w:val="22"/>
        </w:rPr>
        <w:t>.</w:t>
      </w:r>
    </w:p>
    <w:p w:rsidR="00BE2ADD" w:rsidRDefault="00BE2ADD" w:rsidP="00BE2ADD">
      <w:pPr>
        <w:rPr>
          <w:noProof w:val="0"/>
          <w:sz w:val="22"/>
        </w:rPr>
      </w:pPr>
    </w:p>
    <w:p w:rsidR="00BE2ADD" w:rsidRDefault="00BE2ADD" w:rsidP="00BE2ADD">
      <w:pPr>
        <w:rPr>
          <w:noProof w:val="0"/>
          <w:sz w:val="22"/>
        </w:rPr>
      </w:pPr>
    </w:p>
    <w:p w:rsidR="00BE2ADD" w:rsidRDefault="00BE2ADD" w:rsidP="00BE2ADD">
      <w:pPr>
        <w:ind w:left="1134" w:hanging="1134"/>
        <w:rPr>
          <w:b/>
          <w:noProof w:val="0"/>
          <w:sz w:val="22"/>
        </w:rPr>
      </w:pPr>
      <w:r>
        <w:rPr>
          <w:b/>
          <w:noProof w:val="0"/>
          <w:sz w:val="22"/>
        </w:rPr>
        <w:t>Sak 026/23</w:t>
      </w:r>
      <w:r>
        <w:rPr>
          <w:b/>
          <w:noProof w:val="0"/>
          <w:sz w:val="22"/>
        </w:rPr>
        <w:tab/>
        <w:t>Endre leverandør på digitalt gravplassprogram</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Default="00BE2ADD" w:rsidP="00EE01D2">
            <w:pPr>
              <w:spacing w:line="276" w:lineRule="auto"/>
              <w:rPr>
                <w:noProof w:val="0"/>
                <w:sz w:val="22"/>
              </w:rPr>
            </w:pPr>
            <w:bookmarkStart w:id="1" w:name="Fremstilling"/>
            <w:r>
              <w:rPr>
                <w:noProof w:val="0"/>
                <w:sz w:val="22"/>
              </w:rPr>
              <w:t>I lenger tid har administrasjonen til fellesrådet sett på muligheten for å bytte digitalt gravplassprogram fra Gravlund, som er eid av Hareid Data AS, til Ecclecia, som er eid av Vitec Agrando AS. Digitale gravplassprogram brukes til bestilling av graver, oversikt over gravplassene, søke etter gravlagte, administrere og kjøre festeavgifter, stellavtaler og gravplassprotokoller m.m.  I forhold til gravplassdriften er dette et svært viktig verktøy, for å hurtig kunne søke opp de opplysningene som trengs i driften av gravplassene.</w:t>
            </w:r>
          </w:p>
          <w:p w:rsidR="00BE2ADD" w:rsidRDefault="00BE2ADD" w:rsidP="00EE01D2">
            <w:pPr>
              <w:spacing w:line="276" w:lineRule="auto"/>
              <w:rPr>
                <w:noProof w:val="0"/>
                <w:sz w:val="22"/>
              </w:rPr>
            </w:pPr>
          </w:p>
          <w:p w:rsidR="00BE2ADD" w:rsidRDefault="00BE2ADD" w:rsidP="00EE01D2">
            <w:pPr>
              <w:spacing w:line="276" w:lineRule="auto"/>
              <w:rPr>
                <w:noProof w:val="0"/>
                <w:sz w:val="22"/>
              </w:rPr>
            </w:pPr>
            <w:r>
              <w:rPr>
                <w:noProof w:val="0"/>
                <w:sz w:val="22"/>
              </w:rPr>
              <w:t xml:space="preserve">Det er flere årsaker til at ønske om bytte av digitalt gravplassprogram har kommet opp flere ganger: </w:t>
            </w:r>
          </w:p>
          <w:p w:rsidR="00BE2ADD" w:rsidRDefault="00BE2ADD" w:rsidP="00EE01D2">
            <w:pPr>
              <w:numPr>
                <w:ilvl w:val="0"/>
                <w:numId w:val="1"/>
              </w:numPr>
              <w:spacing w:line="276" w:lineRule="auto"/>
              <w:rPr>
                <w:noProof w:val="0"/>
                <w:sz w:val="22"/>
              </w:rPr>
            </w:pPr>
            <w:r>
              <w:rPr>
                <w:noProof w:val="0"/>
                <w:sz w:val="22"/>
              </w:rPr>
              <w:t>Ecclesia snakker bedre med de andre digitale løsningene fellesrådet har</w:t>
            </w:r>
          </w:p>
          <w:p w:rsidR="00BE2ADD" w:rsidRDefault="00BE2ADD" w:rsidP="00EE01D2">
            <w:pPr>
              <w:numPr>
                <w:ilvl w:val="0"/>
                <w:numId w:val="1"/>
              </w:numPr>
              <w:spacing w:line="276" w:lineRule="auto"/>
              <w:rPr>
                <w:noProof w:val="0"/>
                <w:sz w:val="22"/>
              </w:rPr>
            </w:pPr>
            <w:r>
              <w:rPr>
                <w:noProof w:val="0"/>
                <w:sz w:val="22"/>
              </w:rPr>
              <w:t>Supporten hos Vitec Agrando AS er rask og effektiv</w:t>
            </w:r>
          </w:p>
          <w:p w:rsidR="00BE2ADD" w:rsidRDefault="00BE2ADD" w:rsidP="00EE01D2">
            <w:pPr>
              <w:numPr>
                <w:ilvl w:val="0"/>
                <w:numId w:val="1"/>
              </w:numPr>
              <w:spacing w:line="276" w:lineRule="auto"/>
              <w:rPr>
                <w:noProof w:val="0"/>
                <w:sz w:val="22"/>
              </w:rPr>
            </w:pPr>
            <w:r>
              <w:rPr>
                <w:noProof w:val="0"/>
                <w:sz w:val="22"/>
              </w:rPr>
              <w:t>Programmene utvikles jevnlig, og det har gode løsninger for å kobles til digitale gravkart.</w:t>
            </w:r>
          </w:p>
          <w:p w:rsidR="00BE2ADD" w:rsidRDefault="00BE2ADD" w:rsidP="00EE01D2">
            <w:pPr>
              <w:numPr>
                <w:ilvl w:val="0"/>
                <w:numId w:val="1"/>
              </w:numPr>
              <w:spacing w:line="276" w:lineRule="auto"/>
              <w:rPr>
                <w:noProof w:val="0"/>
                <w:sz w:val="22"/>
              </w:rPr>
            </w:pPr>
            <w:r>
              <w:rPr>
                <w:noProof w:val="0"/>
                <w:sz w:val="22"/>
              </w:rPr>
              <w:t>Programmet er nettbasert</w:t>
            </w:r>
          </w:p>
          <w:p w:rsidR="00BE2ADD" w:rsidRDefault="00BE2ADD" w:rsidP="00EE01D2">
            <w:pPr>
              <w:numPr>
                <w:ilvl w:val="0"/>
                <w:numId w:val="1"/>
              </w:numPr>
              <w:spacing w:line="276" w:lineRule="auto"/>
              <w:rPr>
                <w:noProof w:val="0"/>
                <w:sz w:val="22"/>
              </w:rPr>
            </w:pPr>
            <w:r>
              <w:rPr>
                <w:noProof w:val="0"/>
                <w:sz w:val="22"/>
              </w:rPr>
              <w:t>Ecclesia er billigere i drift</w:t>
            </w:r>
          </w:p>
          <w:p w:rsidR="00BE2ADD" w:rsidRDefault="00BE2ADD" w:rsidP="00EE01D2">
            <w:pPr>
              <w:spacing w:line="276" w:lineRule="auto"/>
              <w:ind w:left="720"/>
              <w:rPr>
                <w:noProof w:val="0"/>
                <w:sz w:val="22"/>
              </w:rPr>
            </w:pPr>
          </w:p>
          <w:p w:rsidR="00BE2ADD" w:rsidRDefault="00BE2ADD" w:rsidP="00EE01D2">
            <w:pPr>
              <w:spacing w:line="276" w:lineRule="auto"/>
              <w:rPr>
                <w:noProof w:val="0"/>
                <w:sz w:val="22"/>
              </w:rPr>
            </w:pPr>
            <w:r>
              <w:rPr>
                <w:noProof w:val="0"/>
                <w:sz w:val="22"/>
              </w:rPr>
              <w:lastRenderedPageBreak/>
              <w:t>Bakdelen med å endre fra Gravlund til Ecclecia er at staben må læres opp på nytt i drifte gravplassene digitalt. Noe administrasjonen mener vil gå greit.</w:t>
            </w:r>
          </w:p>
          <w:p w:rsidR="00BE2ADD" w:rsidRDefault="00BE2ADD" w:rsidP="00EE01D2">
            <w:pPr>
              <w:spacing w:line="276" w:lineRule="auto"/>
              <w:rPr>
                <w:noProof w:val="0"/>
                <w:sz w:val="22"/>
              </w:rPr>
            </w:pPr>
            <w:r>
              <w:rPr>
                <w:noProof w:val="0"/>
                <w:sz w:val="22"/>
              </w:rPr>
              <w:t>Det vil bli en periode hvor vi må betale dobbelt for digitaldrift av gravplassene, i den perioden vi går fra den ene leverandøren til den andre.</w:t>
            </w:r>
          </w:p>
          <w:p w:rsidR="00BE2ADD" w:rsidRDefault="00BE2ADD" w:rsidP="00EE01D2">
            <w:pPr>
              <w:spacing w:line="276" w:lineRule="auto"/>
              <w:rPr>
                <w:noProof w:val="0"/>
                <w:sz w:val="22"/>
              </w:rPr>
            </w:pPr>
          </w:p>
          <w:p w:rsidR="00BE2ADD" w:rsidRPr="00F9338F" w:rsidRDefault="00BE2ADD" w:rsidP="00EE01D2">
            <w:pPr>
              <w:spacing w:line="276" w:lineRule="auto"/>
              <w:rPr>
                <w:b/>
                <w:noProof w:val="0"/>
                <w:sz w:val="22"/>
              </w:rPr>
            </w:pPr>
            <w:r w:rsidRPr="00F9338F">
              <w:rPr>
                <w:b/>
                <w:noProof w:val="0"/>
                <w:sz w:val="22"/>
              </w:rPr>
              <w:t xml:space="preserve">Gravlund </w:t>
            </w:r>
            <w:r>
              <w:rPr>
                <w:b/>
                <w:noProof w:val="0"/>
                <w:sz w:val="22"/>
              </w:rPr>
              <w:t>koster ca kr 70.000,- i året</w:t>
            </w:r>
            <w:r w:rsidRPr="00F9338F">
              <w:rPr>
                <w:b/>
                <w:noProof w:val="0"/>
                <w:sz w:val="22"/>
              </w:rPr>
              <w:t xml:space="preserve"> </w:t>
            </w:r>
          </w:p>
          <w:p w:rsidR="00BE2ADD" w:rsidRPr="00F9338F" w:rsidRDefault="00BE2ADD" w:rsidP="00EE01D2">
            <w:pPr>
              <w:spacing w:line="276" w:lineRule="auto"/>
              <w:rPr>
                <w:b/>
                <w:noProof w:val="0"/>
                <w:sz w:val="22"/>
              </w:rPr>
            </w:pPr>
            <w:r w:rsidRPr="00F9338F">
              <w:rPr>
                <w:b/>
                <w:noProof w:val="0"/>
                <w:sz w:val="22"/>
              </w:rPr>
              <w:t xml:space="preserve">Ecclecia </w:t>
            </w:r>
            <w:r>
              <w:rPr>
                <w:b/>
                <w:noProof w:val="0"/>
                <w:sz w:val="22"/>
              </w:rPr>
              <w:t>vil koste i underkant av kr 50.000,- i året.</w:t>
            </w:r>
          </w:p>
          <w:p w:rsidR="00BE2ADD" w:rsidRDefault="00BE2ADD" w:rsidP="00EE01D2">
            <w:pPr>
              <w:spacing w:line="276" w:lineRule="auto"/>
              <w:rPr>
                <w:noProof w:val="0"/>
                <w:sz w:val="22"/>
              </w:rPr>
            </w:pPr>
          </w:p>
          <w:p w:rsidR="00BE2ADD" w:rsidRDefault="00BE2ADD" w:rsidP="00EE01D2">
            <w:pPr>
              <w:spacing w:line="276" w:lineRule="auto"/>
              <w:rPr>
                <w:noProof w:val="0"/>
                <w:sz w:val="22"/>
              </w:rPr>
            </w:pPr>
            <w:r>
              <w:rPr>
                <w:noProof w:val="0"/>
                <w:sz w:val="22"/>
              </w:rPr>
              <w:t xml:space="preserve">For å få lagt den digitale gravplassdriften over fra Gravlund til Ecclecia, vil det også komme en engangsutgift på i underkant av </w:t>
            </w:r>
            <w:r w:rsidRPr="00F9338F">
              <w:rPr>
                <w:b/>
                <w:noProof w:val="0"/>
                <w:sz w:val="22"/>
              </w:rPr>
              <w:t>kr 30.000.</w:t>
            </w:r>
          </w:p>
          <w:p w:rsidR="00BE2ADD" w:rsidRDefault="00BE2ADD" w:rsidP="00EE01D2">
            <w:pPr>
              <w:spacing w:line="276" w:lineRule="auto"/>
              <w:rPr>
                <w:noProof w:val="0"/>
                <w:sz w:val="22"/>
              </w:rPr>
            </w:pPr>
          </w:p>
          <w:p w:rsidR="00BE2ADD" w:rsidRDefault="00BE2ADD" w:rsidP="00EE01D2">
            <w:pPr>
              <w:spacing w:line="276" w:lineRule="auto"/>
              <w:rPr>
                <w:noProof w:val="0"/>
                <w:sz w:val="22"/>
              </w:rPr>
            </w:pPr>
            <w:r>
              <w:rPr>
                <w:noProof w:val="0"/>
                <w:sz w:val="22"/>
              </w:rPr>
              <w:t>Pr i dag er det 75 % av fellesrådene i Norge som bruker Ecclecia til å drifte gravplassene sine digitalt.</w:t>
            </w:r>
          </w:p>
          <w:p w:rsidR="00BE2ADD" w:rsidRDefault="00BE2ADD" w:rsidP="00EE01D2">
            <w:pPr>
              <w:spacing w:line="276" w:lineRule="auto"/>
              <w:rPr>
                <w:noProof w:val="0"/>
                <w:sz w:val="22"/>
              </w:rPr>
            </w:pPr>
            <w:r>
              <w:rPr>
                <w:noProof w:val="0"/>
                <w:sz w:val="22"/>
              </w:rPr>
              <w:t>Kirkevergen har forhørt seg med flere kirkeverger, som har Ecclecia. De har valgt å bruke dette programmet fordi opplysningene som hentes ut er pålitelige, supporten er effektiv, samt at programmet snakker lett sammen med de andre digitale verktøy de har tilgjengelig.</w:t>
            </w:r>
          </w:p>
          <w:p w:rsidR="00BE2ADD" w:rsidRDefault="00BE2ADD" w:rsidP="00EE01D2">
            <w:pPr>
              <w:spacing w:line="276" w:lineRule="auto"/>
              <w:rPr>
                <w:noProof w:val="0"/>
                <w:sz w:val="22"/>
              </w:rPr>
            </w:pPr>
          </w:p>
          <w:p w:rsidR="00BE2ADD" w:rsidRDefault="00BE2ADD" w:rsidP="00EE01D2">
            <w:pPr>
              <w:spacing w:line="276" w:lineRule="auto"/>
              <w:rPr>
                <w:noProof w:val="0"/>
                <w:sz w:val="22"/>
              </w:rPr>
            </w:pPr>
            <w:r>
              <w:rPr>
                <w:noProof w:val="0"/>
                <w:sz w:val="22"/>
              </w:rPr>
              <w:t>Kirkevergen anbefaler fellesrådet å bytte leverandør fra Hareid Data AS til Vitec Agrando AS, for å drifte gravplassen, en tryggere uthenting av data og en bedre support.</w:t>
            </w:r>
          </w:p>
          <w:p w:rsidR="00BE2ADD" w:rsidRDefault="00BE2ADD" w:rsidP="00EE01D2">
            <w:pPr>
              <w:spacing w:line="276" w:lineRule="auto"/>
              <w:rPr>
                <w:noProof w:val="0"/>
                <w:sz w:val="22"/>
              </w:rPr>
            </w:pPr>
          </w:p>
          <w:p w:rsidR="00BE2ADD" w:rsidRPr="00344EC7" w:rsidRDefault="00BE2ADD" w:rsidP="00B071EA">
            <w:pPr>
              <w:spacing w:line="276" w:lineRule="auto"/>
              <w:rPr>
                <w:noProof w:val="0"/>
                <w:sz w:val="22"/>
              </w:rPr>
            </w:pPr>
            <w:r>
              <w:rPr>
                <w:noProof w:val="0"/>
                <w:sz w:val="22"/>
              </w:rPr>
              <w:t>Kirkevergen foreslår å ta midlene til engangskostnadene for implementeringen av Ecclecia fra det ubundne fondet «overskudd fra tidligere år».</w:t>
            </w:r>
          </w:p>
        </w:tc>
      </w:tr>
      <w:bookmarkEnd w:id="1"/>
    </w:tbl>
    <w:p w:rsidR="00BE2ADD" w:rsidRDefault="00BE2ADD" w:rsidP="00BE2ADD">
      <w:pPr>
        <w:rPr>
          <w:i/>
          <w:noProof w:val="0"/>
          <w:sz w:val="22"/>
        </w:rPr>
      </w:pPr>
    </w:p>
    <w:p w:rsidR="00BE2ADD" w:rsidRDefault="00BE2ADD" w:rsidP="00BE2ADD">
      <w:pPr>
        <w:rPr>
          <w:i/>
          <w:noProof w:val="0"/>
          <w:sz w:val="22"/>
        </w:rPr>
      </w:pPr>
    </w:p>
    <w:p w:rsidR="00BE2ADD" w:rsidRDefault="00BE2ADD" w:rsidP="00BE2AD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tabs>
                <w:tab w:val="left" w:pos="990"/>
              </w:tabs>
              <w:spacing w:line="276" w:lineRule="auto"/>
              <w:rPr>
                <w:noProof w:val="0"/>
                <w:sz w:val="22"/>
              </w:rPr>
            </w:pPr>
            <w:bookmarkStart w:id="2" w:name="Forslag"/>
            <w:r>
              <w:rPr>
                <w:noProof w:val="0"/>
                <w:sz w:val="22"/>
              </w:rPr>
              <w:t>Godkjent.</w:t>
            </w:r>
          </w:p>
        </w:tc>
      </w:tr>
      <w:bookmarkEnd w:id="2"/>
    </w:tbl>
    <w:p w:rsidR="00BE2ADD" w:rsidRDefault="00BE2ADD" w:rsidP="00BE2ADD">
      <w:pPr>
        <w:rPr>
          <w:i/>
          <w:noProof w:val="0"/>
          <w:sz w:val="22"/>
        </w:rPr>
      </w:pPr>
    </w:p>
    <w:p w:rsidR="00BE2ADD" w:rsidRDefault="00BE2ADD" w:rsidP="00BE2ADD">
      <w:pPr>
        <w:rPr>
          <w:i/>
          <w:noProof w:val="0"/>
          <w:sz w:val="22"/>
        </w:rPr>
      </w:pPr>
    </w:p>
    <w:p w:rsidR="00BE2ADD" w:rsidRDefault="00BE2ADD" w:rsidP="00BE2AD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bookmarkStart w:id="3" w:name="Møtebehandling"/>
            <w:r>
              <w:rPr>
                <w:noProof w:val="0"/>
                <w:sz w:val="22"/>
              </w:rPr>
              <w:t>Saken ble gjennomgått i møtet.</w:t>
            </w:r>
          </w:p>
        </w:tc>
      </w:tr>
      <w:bookmarkEnd w:id="3"/>
    </w:tbl>
    <w:p w:rsidR="00BE2ADD" w:rsidRDefault="00BE2ADD" w:rsidP="00BE2ADD">
      <w:pPr>
        <w:rPr>
          <w:i/>
          <w:noProof w:val="0"/>
          <w:sz w:val="22"/>
        </w:rPr>
      </w:pPr>
    </w:p>
    <w:p w:rsidR="00BE2ADD" w:rsidRDefault="00BE2ADD" w:rsidP="00BE2ADD">
      <w:pPr>
        <w:rPr>
          <w:i/>
          <w:noProof w:val="0"/>
          <w:sz w:val="22"/>
        </w:rPr>
      </w:pPr>
    </w:p>
    <w:p w:rsidR="00BE2ADD" w:rsidRDefault="00BE2ADD" w:rsidP="00BE2AD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tabs>
                <w:tab w:val="left" w:pos="990"/>
              </w:tabs>
              <w:spacing w:line="276" w:lineRule="auto"/>
              <w:rPr>
                <w:noProof w:val="0"/>
                <w:sz w:val="22"/>
              </w:rPr>
            </w:pPr>
            <w:bookmarkStart w:id="4" w:name="Vedtak" w:colFirst="0" w:colLast="1"/>
            <w:r>
              <w:rPr>
                <w:noProof w:val="0"/>
                <w:sz w:val="22"/>
              </w:rPr>
              <w:t>Enstemmig godkjent.</w:t>
            </w:r>
          </w:p>
        </w:tc>
      </w:tr>
      <w:bookmarkEnd w:id="4"/>
    </w:tbl>
    <w:p w:rsidR="00BE2ADD" w:rsidRDefault="00BE2ADD" w:rsidP="00BE2ADD">
      <w:pPr>
        <w:rPr>
          <w:noProof w:val="0"/>
          <w:sz w:val="22"/>
        </w:rPr>
      </w:pPr>
    </w:p>
    <w:p w:rsidR="00BE2ADD" w:rsidRDefault="00BE2ADD" w:rsidP="00BE2ADD">
      <w:pPr>
        <w:rPr>
          <w:noProof w:val="0"/>
          <w:sz w:val="22"/>
        </w:rPr>
      </w:pPr>
    </w:p>
    <w:p w:rsidR="00BE2ADD" w:rsidRDefault="00BE2ADD" w:rsidP="00BE2ADD">
      <w:pPr>
        <w:ind w:left="1134" w:hanging="1134"/>
        <w:rPr>
          <w:b/>
          <w:noProof w:val="0"/>
          <w:sz w:val="22"/>
        </w:rPr>
      </w:pPr>
      <w:r>
        <w:rPr>
          <w:b/>
          <w:noProof w:val="0"/>
          <w:sz w:val="22"/>
        </w:rPr>
        <w:t>Sak 027/23</w:t>
      </w:r>
      <w:r>
        <w:rPr>
          <w:b/>
          <w:noProof w:val="0"/>
          <w:sz w:val="22"/>
        </w:rPr>
        <w:tab/>
        <w:t>Urnevegg?</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Default="00BE2ADD" w:rsidP="00EE01D2">
            <w:pPr>
              <w:spacing w:line="276" w:lineRule="auto"/>
              <w:rPr>
                <w:noProof w:val="0"/>
                <w:sz w:val="22"/>
              </w:rPr>
            </w:pPr>
            <w:r>
              <w:rPr>
                <w:noProof w:val="0"/>
                <w:sz w:val="22"/>
              </w:rPr>
              <w:t>Etter gravplassloven ble endret i desember 2021, ble det tillat å anlegge urnevegger/kolumbarium på gravplassene i Norge.</w:t>
            </w:r>
          </w:p>
          <w:p w:rsidR="00BE2ADD" w:rsidRDefault="00BE2ADD" w:rsidP="00EE01D2">
            <w:pPr>
              <w:spacing w:line="276" w:lineRule="auto"/>
              <w:rPr>
                <w:noProof w:val="0"/>
                <w:sz w:val="22"/>
              </w:rPr>
            </w:pPr>
            <w:r>
              <w:rPr>
                <w:noProof w:val="0"/>
                <w:sz w:val="22"/>
              </w:rPr>
              <w:t>Dette er en lovendring som har kommet for å legge til rette for alternative gravleggingsformer for befolkningen, se gravplasslovens forskrift § 15 under.</w:t>
            </w:r>
          </w:p>
          <w:p w:rsidR="00BE2ADD" w:rsidRDefault="00BE2ADD" w:rsidP="00EE01D2">
            <w:pPr>
              <w:spacing w:line="276" w:lineRule="auto"/>
              <w:rPr>
                <w:noProof w:val="0"/>
                <w:sz w:val="22"/>
              </w:rPr>
            </w:pPr>
            <w:r>
              <w:rPr>
                <w:noProof w:val="0"/>
                <w:sz w:val="22"/>
              </w:rPr>
              <w:t>Men det er allikevel viktig å understreke at det ikke er en plikt for gravplassmyndigheten å alegge en urnevegg.</w:t>
            </w:r>
          </w:p>
          <w:p w:rsidR="00BE2ADD" w:rsidRDefault="00BE2ADD" w:rsidP="00EE01D2">
            <w:pPr>
              <w:spacing w:line="276" w:lineRule="auto"/>
              <w:rPr>
                <w:noProof w:val="0"/>
                <w:sz w:val="22"/>
              </w:rPr>
            </w:pPr>
            <w:r>
              <w:rPr>
                <w:noProof w:val="0"/>
                <w:sz w:val="22"/>
              </w:rPr>
              <w:t>Fordelene med å anlegge en urnevegg i kommunen er som nevnt over, at gravplassmyndighetene kan tilby innbyggerne i kommunen flere alternativer ifht gravleggingsformer.</w:t>
            </w:r>
          </w:p>
          <w:p w:rsidR="00BE2ADD" w:rsidRDefault="00BE2ADD" w:rsidP="00EE01D2">
            <w:pPr>
              <w:spacing w:line="276" w:lineRule="auto"/>
              <w:rPr>
                <w:noProof w:val="0"/>
                <w:sz w:val="22"/>
              </w:rPr>
            </w:pPr>
            <w:r>
              <w:rPr>
                <w:noProof w:val="0"/>
                <w:sz w:val="22"/>
              </w:rPr>
              <w:t>Urnevegger bidrar til areal besparelse for kommunene ifht gravplass anleggelser og utvidelser.</w:t>
            </w:r>
          </w:p>
          <w:p w:rsidR="00BE2ADD" w:rsidRDefault="00BE2ADD" w:rsidP="00EE01D2">
            <w:pPr>
              <w:spacing w:line="276" w:lineRule="auto"/>
              <w:rPr>
                <w:noProof w:val="0"/>
                <w:sz w:val="22"/>
              </w:rPr>
            </w:pPr>
            <w:r>
              <w:rPr>
                <w:noProof w:val="0"/>
                <w:sz w:val="22"/>
              </w:rPr>
              <w:t>En av de første urneveggene som har blitt anlagt i Norge, er på Notodden. Denne urneveggen kom i underkant av kr 1.500.000,- totalt. Da er det anlagt en urnevegg med 704 urneplasser. Det er plass til inntil 4 urner per nisje.</w:t>
            </w:r>
          </w:p>
          <w:p w:rsidR="00BE2ADD" w:rsidRDefault="00BE2ADD" w:rsidP="00EE01D2">
            <w:pPr>
              <w:spacing w:line="276" w:lineRule="auto"/>
              <w:rPr>
                <w:noProof w:val="0"/>
                <w:sz w:val="22"/>
              </w:rPr>
            </w:pPr>
          </w:p>
          <w:p w:rsidR="00BE2ADD" w:rsidRDefault="00BE2ADD" w:rsidP="00EE01D2">
            <w:pPr>
              <w:spacing w:line="276" w:lineRule="auto"/>
              <w:rPr>
                <w:noProof w:val="0"/>
                <w:sz w:val="22"/>
              </w:rPr>
            </w:pPr>
            <w:r>
              <w:rPr>
                <w:noProof w:val="0"/>
                <w:sz w:val="22"/>
              </w:rPr>
              <w:lastRenderedPageBreak/>
              <w:t>På bakgrunn av dette ønsker kirkevergen å spørre Bamble kirkelige fellesråd om tillatelse til å sette i gang arbeidet med å planlegge og arbeide for å anlegge en urnevegg på Eik gravlund.</w:t>
            </w:r>
          </w:p>
          <w:p w:rsidR="00BE2ADD" w:rsidRDefault="00BE2ADD" w:rsidP="00EE01D2">
            <w:pPr>
              <w:spacing w:line="276" w:lineRule="auto"/>
              <w:rPr>
                <w:noProof w:val="0"/>
                <w:sz w:val="22"/>
              </w:rPr>
            </w:pPr>
          </w:p>
          <w:p w:rsidR="00BE2ADD" w:rsidRPr="00302A4D" w:rsidRDefault="00BE2ADD" w:rsidP="00EE01D2">
            <w:pPr>
              <w:shd w:val="clear" w:color="auto" w:fill="FFFFFF"/>
              <w:overflowPunct/>
              <w:autoSpaceDE/>
              <w:autoSpaceDN/>
              <w:adjustRightInd/>
              <w:spacing w:before="150" w:after="150"/>
              <w:textAlignment w:val="auto"/>
              <w:outlineLvl w:val="2"/>
              <w:rPr>
                <w:rFonts w:ascii="Helvetica" w:hAnsi="Helvetica"/>
                <w:noProof w:val="0"/>
                <w:color w:val="333333"/>
                <w:sz w:val="27"/>
                <w:szCs w:val="27"/>
              </w:rPr>
            </w:pPr>
            <w:r w:rsidRPr="00302A4D">
              <w:rPr>
                <w:rFonts w:ascii="Helvetica" w:hAnsi="Helvetica"/>
                <w:b/>
                <w:bCs/>
                <w:noProof w:val="0"/>
                <w:color w:val="333333"/>
                <w:sz w:val="27"/>
                <w:szCs w:val="27"/>
              </w:rPr>
              <w:t>§ 15b.</w:t>
            </w:r>
            <w:r w:rsidRPr="00302A4D">
              <w:rPr>
                <w:rFonts w:ascii="Helvetica" w:hAnsi="Helvetica"/>
                <w:b/>
                <w:bCs/>
                <w:i/>
                <w:iCs/>
                <w:noProof w:val="0"/>
                <w:color w:val="333333"/>
                <w:sz w:val="27"/>
                <w:szCs w:val="27"/>
              </w:rPr>
              <w:t>Urnevegg</w:t>
            </w:r>
          </w:p>
          <w:p w:rsidR="00BE2ADD" w:rsidRPr="00302A4D" w:rsidRDefault="00BE2ADD" w:rsidP="00EE01D2">
            <w:pPr>
              <w:shd w:val="clear" w:color="auto" w:fill="FFFFFF"/>
              <w:overflowPunct/>
              <w:autoSpaceDE/>
              <w:autoSpaceDN/>
              <w:adjustRightInd/>
              <w:spacing w:before="225"/>
              <w:textAlignment w:val="auto"/>
              <w:rPr>
                <w:rFonts w:ascii="Helvetica" w:hAnsi="Helvetica"/>
                <w:noProof w:val="0"/>
                <w:color w:val="333333"/>
                <w:sz w:val="23"/>
                <w:szCs w:val="23"/>
              </w:rPr>
            </w:pPr>
            <w:r w:rsidRPr="00302A4D">
              <w:rPr>
                <w:rFonts w:ascii="Helvetica" w:hAnsi="Helvetica"/>
                <w:noProof w:val="0"/>
                <w:color w:val="333333"/>
                <w:sz w:val="23"/>
                <w:szCs w:val="23"/>
              </w:rPr>
              <w:t>Med urnevegg forstås vegg eller byggverk på gravplass med plass til askeurne i lukkede nisjer. </w:t>
            </w:r>
            <w:hyperlink r:id="rId7" w:history="1">
              <w:r w:rsidRPr="00302A4D">
                <w:rPr>
                  <w:rFonts w:ascii="Helvetica" w:hAnsi="Helvetica"/>
                  <w:noProof w:val="0"/>
                  <w:color w:val="DB142C"/>
                  <w:sz w:val="23"/>
                  <w:szCs w:val="23"/>
                  <w:u w:val="single"/>
                </w:rPr>
                <w:t>§ 4</w:t>
              </w:r>
            </w:hyperlink>
            <w:r w:rsidRPr="00302A4D">
              <w:rPr>
                <w:rFonts w:ascii="Helvetica" w:hAnsi="Helvetica"/>
                <w:noProof w:val="0"/>
                <w:color w:val="333333"/>
                <w:sz w:val="23"/>
                <w:szCs w:val="23"/>
              </w:rPr>
              <w:t> annet ledd annet og tredje punktum og </w:t>
            </w:r>
            <w:hyperlink r:id="rId8" w:history="1">
              <w:r w:rsidRPr="00302A4D">
                <w:rPr>
                  <w:rFonts w:ascii="Helvetica" w:hAnsi="Helvetica"/>
                  <w:noProof w:val="0"/>
                  <w:color w:val="DB142C"/>
                  <w:sz w:val="23"/>
                  <w:szCs w:val="23"/>
                  <w:u w:val="single"/>
                </w:rPr>
                <w:t>§ 14</w:t>
              </w:r>
            </w:hyperlink>
            <w:r w:rsidRPr="00302A4D">
              <w:rPr>
                <w:rFonts w:ascii="Helvetica" w:hAnsi="Helvetica"/>
                <w:noProof w:val="0"/>
                <w:color w:val="333333"/>
                <w:sz w:val="23"/>
                <w:szCs w:val="23"/>
              </w:rPr>
              <w:t> gjelder ikke i urnevegg. Urne i urnevegg skal tåle oppbevaring i minst 100 år.</w:t>
            </w:r>
          </w:p>
          <w:p w:rsidR="00BE2ADD" w:rsidRPr="00302A4D" w:rsidRDefault="00BE2ADD" w:rsidP="00EE01D2">
            <w:pPr>
              <w:shd w:val="clear" w:color="auto" w:fill="FFFFFF"/>
              <w:overflowPunct/>
              <w:autoSpaceDE/>
              <w:autoSpaceDN/>
              <w:adjustRightInd/>
              <w:spacing w:before="225"/>
              <w:textAlignment w:val="auto"/>
              <w:rPr>
                <w:rFonts w:ascii="Helvetica" w:hAnsi="Helvetica"/>
                <w:noProof w:val="0"/>
                <w:color w:val="333333"/>
                <w:sz w:val="23"/>
                <w:szCs w:val="23"/>
              </w:rPr>
            </w:pPr>
            <w:r w:rsidRPr="00302A4D">
              <w:rPr>
                <w:rFonts w:ascii="Helvetica" w:hAnsi="Helvetica"/>
                <w:noProof w:val="0"/>
                <w:color w:val="333333"/>
                <w:sz w:val="23"/>
                <w:szCs w:val="23"/>
              </w:rPr>
              <w:t>På urnevegg påføres navn og data på den gravlagte utenpå den enkelte nisje. Nærmere bestemmelser gis i vedtektene for gravplassen.</w:t>
            </w:r>
          </w:p>
          <w:p w:rsidR="00BE2ADD" w:rsidRPr="00302A4D" w:rsidRDefault="00BE2ADD" w:rsidP="00EE01D2">
            <w:pPr>
              <w:shd w:val="clear" w:color="auto" w:fill="FFFFFF"/>
              <w:overflowPunct/>
              <w:autoSpaceDE/>
              <w:autoSpaceDN/>
              <w:adjustRightInd/>
              <w:spacing w:before="225"/>
              <w:textAlignment w:val="auto"/>
              <w:rPr>
                <w:rFonts w:ascii="Helvetica" w:hAnsi="Helvetica"/>
                <w:noProof w:val="0"/>
                <w:color w:val="333333"/>
                <w:sz w:val="23"/>
                <w:szCs w:val="23"/>
              </w:rPr>
            </w:pPr>
            <w:r w:rsidRPr="00302A4D">
              <w:rPr>
                <w:rFonts w:ascii="Helvetica" w:hAnsi="Helvetica"/>
                <w:noProof w:val="0"/>
                <w:color w:val="333333"/>
                <w:sz w:val="23"/>
                <w:szCs w:val="23"/>
              </w:rPr>
              <w:t>I urnevegg kan grav festes når det har gått 20 år etter gravleggingen. Etter festetidens utløp eller dersom graven ikke festes etter fredningstiden, omlegges aske fra urnevegg i urne i samsvar med </w:t>
            </w:r>
            <w:hyperlink r:id="rId9" w:history="1">
              <w:r w:rsidRPr="00302A4D">
                <w:rPr>
                  <w:rFonts w:ascii="Helvetica" w:hAnsi="Helvetica"/>
                  <w:noProof w:val="0"/>
                  <w:color w:val="DB142C"/>
                  <w:sz w:val="23"/>
                  <w:szCs w:val="23"/>
                  <w:u w:val="single"/>
                </w:rPr>
                <w:t>§ 31</w:t>
              </w:r>
            </w:hyperlink>
            <w:r w:rsidRPr="00302A4D">
              <w:rPr>
                <w:rFonts w:ascii="Helvetica" w:hAnsi="Helvetica"/>
                <w:noProof w:val="0"/>
                <w:color w:val="333333"/>
                <w:sz w:val="23"/>
                <w:szCs w:val="23"/>
              </w:rPr>
              <w:t> og gravlegges anonymt på gravplass i kommunen. Nærmere bestemmelser gis i vedtektene for gravplassen.</w:t>
            </w:r>
          </w:p>
          <w:p w:rsidR="00BE2ADD" w:rsidRDefault="00BE2ADD" w:rsidP="00EE01D2">
            <w:pPr>
              <w:spacing w:line="276" w:lineRule="auto"/>
              <w:rPr>
                <w:noProof w:val="0"/>
                <w:sz w:val="22"/>
              </w:rPr>
            </w:pPr>
          </w:p>
          <w:p w:rsidR="00BE2ADD" w:rsidRPr="00344EC7" w:rsidRDefault="00BE2ADD" w:rsidP="00EE01D2">
            <w:pPr>
              <w:spacing w:line="276" w:lineRule="auto"/>
              <w:rPr>
                <w:noProof w:val="0"/>
                <w:sz w:val="22"/>
              </w:rPr>
            </w:pPr>
          </w:p>
        </w:tc>
      </w:tr>
    </w:tbl>
    <w:p w:rsidR="00BE2ADD" w:rsidRDefault="00BE2ADD" w:rsidP="00BE2ADD">
      <w:pPr>
        <w:rPr>
          <w:i/>
          <w:noProof w:val="0"/>
          <w:sz w:val="22"/>
        </w:rPr>
      </w:pPr>
    </w:p>
    <w:p w:rsidR="00BE2ADD" w:rsidRDefault="00BE2ADD" w:rsidP="00BE2ADD">
      <w:pPr>
        <w:rPr>
          <w:i/>
          <w:noProof w:val="0"/>
          <w:sz w:val="22"/>
        </w:rPr>
      </w:pPr>
    </w:p>
    <w:p w:rsidR="00BE2ADD" w:rsidRDefault="00BE2ADD" w:rsidP="00BE2AD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Godkjent.</w:t>
            </w:r>
          </w:p>
        </w:tc>
      </w:tr>
    </w:tbl>
    <w:p w:rsidR="00BE2ADD" w:rsidRDefault="00BE2ADD" w:rsidP="00BE2ADD">
      <w:pPr>
        <w:rPr>
          <w:i/>
          <w:noProof w:val="0"/>
          <w:sz w:val="22"/>
        </w:rPr>
      </w:pPr>
    </w:p>
    <w:p w:rsidR="00BE2ADD" w:rsidRDefault="00BE2ADD" w:rsidP="00BE2ADD">
      <w:pPr>
        <w:rPr>
          <w:i/>
          <w:noProof w:val="0"/>
          <w:sz w:val="22"/>
        </w:rPr>
      </w:pPr>
    </w:p>
    <w:p w:rsidR="00BE2ADD" w:rsidRDefault="00BE2ADD" w:rsidP="00BE2AD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Saken ble gjennomgått i møtet.</w:t>
            </w:r>
          </w:p>
        </w:tc>
      </w:tr>
    </w:tbl>
    <w:p w:rsidR="00BE2ADD" w:rsidRDefault="00BE2ADD" w:rsidP="00BE2ADD">
      <w:pPr>
        <w:rPr>
          <w:i/>
          <w:noProof w:val="0"/>
          <w:sz w:val="22"/>
        </w:rPr>
      </w:pPr>
    </w:p>
    <w:p w:rsidR="00BE2ADD" w:rsidRDefault="00BE2ADD" w:rsidP="00BE2ADD">
      <w:pPr>
        <w:rPr>
          <w:i/>
          <w:noProof w:val="0"/>
          <w:sz w:val="22"/>
        </w:rPr>
      </w:pPr>
    </w:p>
    <w:p w:rsidR="00BE2ADD" w:rsidRDefault="00BE2ADD" w:rsidP="00BE2AD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Enstemmig godkjent</w:t>
            </w:r>
          </w:p>
        </w:tc>
      </w:tr>
    </w:tbl>
    <w:p w:rsidR="00BE2ADD" w:rsidRDefault="00BE2ADD" w:rsidP="00BE2ADD">
      <w:pPr>
        <w:rPr>
          <w:noProof w:val="0"/>
          <w:sz w:val="22"/>
        </w:rPr>
      </w:pPr>
    </w:p>
    <w:p w:rsidR="00BE2ADD" w:rsidRDefault="00BE2ADD" w:rsidP="00BE2ADD">
      <w:pPr>
        <w:rPr>
          <w:noProof w:val="0"/>
          <w:sz w:val="22"/>
        </w:rPr>
      </w:pPr>
    </w:p>
    <w:p w:rsidR="00BE2ADD" w:rsidRDefault="00BE2ADD" w:rsidP="00BE2ADD">
      <w:pPr>
        <w:ind w:left="1134" w:hanging="1134"/>
        <w:rPr>
          <w:b/>
          <w:noProof w:val="0"/>
          <w:sz w:val="22"/>
        </w:rPr>
      </w:pPr>
      <w:r>
        <w:rPr>
          <w:b/>
          <w:noProof w:val="0"/>
          <w:sz w:val="22"/>
        </w:rPr>
        <w:t>Sak 028/23</w:t>
      </w:r>
      <w:r>
        <w:rPr>
          <w:b/>
          <w:noProof w:val="0"/>
          <w:sz w:val="22"/>
        </w:rPr>
        <w:tab/>
        <w:t>SOSI kart på gravplassene</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Default="00BE2ADD" w:rsidP="00EE01D2">
            <w:pPr>
              <w:spacing w:line="276" w:lineRule="auto"/>
              <w:rPr>
                <w:noProof w:val="0"/>
                <w:sz w:val="22"/>
              </w:rPr>
            </w:pPr>
            <w:r>
              <w:rPr>
                <w:noProof w:val="0"/>
                <w:sz w:val="22"/>
              </w:rPr>
              <w:t xml:space="preserve">Mange av gravplassene i Bamble kommune er gamle, og har behov for en gjennomgang ifht at det er krav til at hver grav skal ha sin ID, jfr gravplasslovens forskrift § 4 4.ledd. </w:t>
            </w:r>
          </w:p>
          <w:p w:rsidR="00BE2ADD" w:rsidRDefault="00BE2ADD" w:rsidP="00EE01D2">
            <w:pPr>
              <w:spacing w:line="276" w:lineRule="auto"/>
              <w:rPr>
                <w:noProof w:val="0"/>
                <w:sz w:val="22"/>
              </w:rPr>
            </w:pPr>
            <w:r>
              <w:rPr>
                <w:noProof w:val="0"/>
                <w:sz w:val="22"/>
              </w:rPr>
              <w:t>Ingen gravplasser i Bamble kommune har digitale kart med SOSI standard.</w:t>
            </w:r>
          </w:p>
          <w:p w:rsidR="00BE2ADD" w:rsidRDefault="00BE2ADD" w:rsidP="00EE01D2">
            <w:pPr>
              <w:spacing w:line="276" w:lineRule="auto"/>
              <w:rPr>
                <w:noProof w:val="0"/>
                <w:sz w:val="22"/>
              </w:rPr>
            </w:pPr>
            <w:r>
              <w:rPr>
                <w:noProof w:val="0"/>
                <w:sz w:val="22"/>
              </w:rPr>
              <w:t>Pr dags dato er det ikke et krav til at gamle gravplasser er ført inn i et digitalt SOSI-kart.</w:t>
            </w:r>
          </w:p>
          <w:p w:rsidR="00BE2ADD" w:rsidRDefault="00BE2ADD" w:rsidP="00EE01D2">
            <w:pPr>
              <w:spacing w:line="276" w:lineRule="auto"/>
              <w:rPr>
                <w:noProof w:val="0"/>
                <w:sz w:val="22"/>
              </w:rPr>
            </w:pPr>
            <w:r>
              <w:rPr>
                <w:noProof w:val="0"/>
                <w:sz w:val="22"/>
              </w:rPr>
              <w:t>Men på bakgrunn av behovet for gjennomgangen av gravplassene og gravenes eksakte ID og at det er et omfattende arbeid som bør settes i gang, anser administrasjonene det som naturlig å samtidig få gjort jobben med å anlegge digitale kart med SOSI standard. D</w:t>
            </w:r>
          </w:p>
          <w:p w:rsidR="00BE2ADD" w:rsidRDefault="00BE2ADD" w:rsidP="00EE01D2">
            <w:pPr>
              <w:spacing w:line="276" w:lineRule="auto"/>
              <w:rPr>
                <w:noProof w:val="0"/>
                <w:sz w:val="22"/>
              </w:rPr>
            </w:pPr>
          </w:p>
          <w:p w:rsidR="00BE2ADD" w:rsidRPr="00AD37E1" w:rsidRDefault="00BE2ADD" w:rsidP="00EE01D2">
            <w:pPr>
              <w:shd w:val="clear" w:color="auto" w:fill="FFFFFF"/>
              <w:overflowPunct/>
              <w:autoSpaceDE/>
              <w:autoSpaceDN/>
              <w:adjustRightInd/>
              <w:spacing w:before="150" w:after="150"/>
              <w:textAlignment w:val="auto"/>
              <w:outlineLvl w:val="2"/>
              <w:rPr>
                <w:rFonts w:ascii="Helvetica" w:hAnsi="Helvetica"/>
                <w:noProof w:val="0"/>
                <w:color w:val="333333"/>
                <w:sz w:val="27"/>
                <w:szCs w:val="27"/>
              </w:rPr>
            </w:pPr>
            <w:r w:rsidRPr="00AD37E1">
              <w:rPr>
                <w:rFonts w:ascii="Helvetica" w:hAnsi="Helvetica"/>
                <w:b/>
                <w:bCs/>
                <w:noProof w:val="0"/>
                <w:color w:val="333333"/>
                <w:sz w:val="27"/>
                <w:szCs w:val="27"/>
              </w:rPr>
              <w:t>§ 4.</w:t>
            </w:r>
            <w:r w:rsidRPr="00AD37E1">
              <w:rPr>
                <w:rFonts w:ascii="Helvetica" w:hAnsi="Helvetica"/>
                <w:b/>
                <w:bCs/>
                <w:i/>
                <w:iCs/>
                <w:noProof w:val="0"/>
                <w:color w:val="333333"/>
                <w:sz w:val="27"/>
                <w:szCs w:val="27"/>
              </w:rPr>
              <w:t>Inndeling av gravplass. Gravkart</w:t>
            </w:r>
          </w:p>
          <w:p w:rsidR="00BE2ADD" w:rsidRPr="00AD37E1" w:rsidRDefault="00BE2ADD" w:rsidP="00EE01D2">
            <w:pPr>
              <w:shd w:val="clear" w:color="auto" w:fill="FFFFFF"/>
              <w:overflowPunct/>
              <w:autoSpaceDE/>
              <w:autoSpaceDN/>
              <w:adjustRightInd/>
              <w:spacing w:before="225"/>
              <w:textAlignment w:val="auto"/>
              <w:rPr>
                <w:rFonts w:ascii="Helvetica" w:hAnsi="Helvetica"/>
                <w:noProof w:val="0"/>
                <w:color w:val="333333"/>
                <w:sz w:val="23"/>
                <w:szCs w:val="23"/>
              </w:rPr>
            </w:pPr>
            <w:r w:rsidRPr="00AD37E1">
              <w:rPr>
                <w:rFonts w:ascii="Helvetica" w:hAnsi="Helvetica"/>
                <w:noProof w:val="0"/>
                <w:color w:val="333333"/>
                <w:sz w:val="23"/>
                <w:szCs w:val="23"/>
              </w:rPr>
              <w:t>Gravplass inndeles i gravfelt. Hvert gravfelt inndeles i graver som normalt er ordnet i rekker og kolonner.</w:t>
            </w:r>
          </w:p>
          <w:p w:rsidR="00BE2ADD" w:rsidRPr="00AD37E1" w:rsidRDefault="00BE2ADD" w:rsidP="00EE01D2">
            <w:pPr>
              <w:shd w:val="clear" w:color="auto" w:fill="FFFFFF"/>
              <w:overflowPunct/>
              <w:autoSpaceDE/>
              <w:autoSpaceDN/>
              <w:adjustRightInd/>
              <w:spacing w:before="225"/>
              <w:textAlignment w:val="auto"/>
              <w:rPr>
                <w:rFonts w:ascii="Helvetica" w:hAnsi="Helvetica"/>
                <w:noProof w:val="0"/>
                <w:color w:val="333333"/>
                <w:sz w:val="23"/>
                <w:szCs w:val="23"/>
              </w:rPr>
            </w:pPr>
            <w:r w:rsidRPr="0021542B">
              <w:rPr>
                <w:rFonts w:ascii="Helvetica" w:hAnsi="Helvetica"/>
                <w:b/>
                <w:i/>
                <w:noProof w:val="0"/>
                <w:color w:val="333333"/>
                <w:sz w:val="23"/>
                <w:szCs w:val="23"/>
              </w:rPr>
              <w:t>Ved anlegg, utvidelse eller vesentlig endring av gravplass skal gravplassen, hvert gravfelt og hver grav ha egen ID i henhold til standard fastsatt av Statens kartverk (SOSI</w:t>
            </w:r>
            <w:r w:rsidRPr="0021542B">
              <w:rPr>
                <w:rFonts w:ascii="Helvetica" w:hAnsi="Helvetica"/>
                <w:i/>
                <w:noProof w:val="0"/>
                <w:color w:val="333333"/>
                <w:sz w:val="23"/>
                <w:szCs w:val="23"/>
              </w:rPr>
              <w:t>).</w:t>
            </w:r>
            <w:r w:rsidRPr="00AD37E1">
              <w:rPr>
                <w:rFonts w:ascii="Helvetica" w:hAnsi="Helvetica"/>
                <w:noProof w:val="0"/>
                <w:color w:val="333333"/>
                <w:sz w:val="23"/>
                <w:szCs w:val="23"/>
              </w:rPr>
              <w:t xml:space="preserve"> Gravene bør være stedfestet ved hjelp av koordinater og skal være forankret i marken </w:t>
            </w:r>
            <w:r w:rsidRPr="00AD37E1">
              <w:rPr>
                <w:rFonts w:ascii="Helvetica" w:hAnsi="Helvetica"/>
                <w:noProof w:val="0"/>
                <w:color w:val="333333"/>
                <w:sz w:val="23"/>
                <w:szCs w:val="23"/>
              </w:rPr>
              <w:lastRenderedPageBreak/>
              <w:t>med gravfeltfastmerker, som regel minst fire for hvert gravfelt. Graver skal kunne påvises entydig, enten direkte ved hjelp av koordinater eller ved utmål fra gravfeltfastmerkene.</w:t>
            </w:r>
          </w:p>
          <w:p w:rsidR="00BE2ADD" w:rsidRPr="00AD37E1" w:rsidRDefault="00BE2ADD" w:rsidP="00EE01D2">
            <w:pPr>
              <w:shd w:val="clear" w:color="auto" w:fill="FFFFFF"/>
              <w:overflowPunct/>
              <w:autoSpaceDE/>
              <w:autoSpaceDN/>
              <w:adjustRightInd/>
              <w:spacing w:before="225"/>
              <w:textAlignment w:val="auto"/>
              <w:rPr>
                <w:rFonts w:ascii="Helvetica" w:hAnsi="Helvetica"/>
                <w:noProof w:val="0"/>
                <w:color w:val="333333"/>
                <w:sz w:val="23"/>
                <w:szCs w:val="23"/>
              </w:rPr>
            </w:pPr>
            <w:r w:rsidRPr="00AD37E1">
              <w:rPr>
                <w:rFonts w:ascii="Helvetica" w:hAnsi="Helvetica"/>
                <w:noProof w:val="0"/>
                <w:color w:val="333333"/>
                <w:sz w:val="23"/>
                <w:szCs w:val="23"/>
              </w:rPr>
              <w:t>Det skal foreligge gravkart for hvert felt på gravplassen, som viser fastmerkene. Gravkartet skal også gi opplysninger om hvem som er gravlagt i vedkommende grav, eventuelt i form av en kode. Deler av gravplass som er fredet av eller i medhold av </w:t>
            </w:r>
            <w:hyperlink r:id="rId10" w:history="1">
              <w:r w:rsidRPr="00AD37E1">
                <w:rPr>
                  <w:rFonts w:ascii="Helvetica" w:hAnsi="Helvetica"/>
                  <w:noProof w:val="0"/>
                  <w:color w:val="DB142C"/>
                  <w:sz w:val="23"/>
                  <w:szCs w:val="23"/>
                  <w:u w:val="single"/>
                </w:rPr>
                <w:t>kulturminneloven</w:t>
              </w:r>
            </w:hyperlink>
            <w:r w:rsidRPr="00AD37E1">
              <w:rPr>
                <w:rFonts w:ascii="Helvetica" w:hAnsi="Helvetica"/>
                <w:noProof w:val="0"/>
                <w:color w:val="333333"/>
                <w:sz w:val="23"/>
                <w:szCs w:val="23"/>
              </w:rPr>
              <w:t>, skal avmerkes på gravkartet.</w:t>
            </w:r>
          </w:p>
          <w:p w:rsidR="00BE2ADD" w:rsidRDefault="00BE2ADD" w:rsidP="00EE01D2">
            <w:pPr>
              <w:shd w:val="clear" w:color="auto" w:fill="FFFFFF"/>
              <w:overflowPunct/>
              <w:autoSpaceDE/>
              <w:autoSpaceDN/>
              <w:adjustRightInd/>
              <w:spacing w:before="225"/>
              <w:textAlignment w:val="auto"/>
              <w:rPr>
                <w:rFonts w:ascii="Helvetica" w:hAnsi="Helvetica"/>
                <w:noProof w:val="0"/>
                <w:color w:val="333333"/>
                <w:sz w:val="23"/>
                <w:szCs w:val="23"/>
              </w:rPr>
            </w:pPr>
            <w:r w:rsidRPr="0021542B">
              <w:rPr>
                <w:rFonts w:ascii="Helvetica" w:hAnsi="Helvetica"/>
                <w:b/>
                <w:noProof w:val="0"/>
                <w:color w:val="333333"/>
                <w:sz w:val="23"/>
                <w:szCs w:val="23"/>
              </w:rPr>
              <w:t>Der SOSI-standarden ikke er innført, skal likevel hver gravplass, hvert gravfelt og hver grav ha sin egen ID</w:t>
            </w:r>
            <w:r w:rsidRPr="00AD37E1">
              <w:rPr>
                <w:rFonts w:ascii="Helvetica" w:hAnsi="Helvetica"/>
                <w:noProof w:val="0"/>
                <w:color w:val="333333"/>
                <w:sz w:val="23"/>
                <w:szCs w:val="23"/>
              </w:rPr>
              <w:t>. Ved bruk av analoge kart skal de foreligge i målestokk 1:100 og gravfeltfastmerkene skal være koordinatberegnet.</w:t>
            </w:r>
          </w:p>
          <w:p w:rsidR="00BE2ADD" w:rsidRDefault="00BE2ADD" w:rsidP="00EE01D2">
            <w:pPr>
              <w:shd w:val="clear" w:color="auto" w:fill="FFFFFF"/>
              <w:overflowPunct/>
              <w:autoSpaceDE/>
              <w:autoSpaceDN/>
              <w:adjustRightInd/>
              <w:spacing w:before="225"/>
              <w:textAlignment w:val="auto"/>
              <w:rPr>
                <w:noProof w:val="0"/>
                <w:sz w:val="22"/>
              </w:rPr>
            </w:pPr>
            <w:r>
              <w:rPr>
                <w:noProof w:val="0"/>
                <w:sz w:val="22"/>
              </w:rPr>
              <w:t xml:space="preserve">Kirkevergen har forespurt tre leverandører ifht løsning og pris. De to leverandørene som ga pris, var begge anbefalt som gode leverandører på området av Vitec Agrando AS, som leverer fellesrådets digitale programmer ifht kirkedriften. SOSI standard. </w:t>
            </w:r>
          </w:p>
          <w:p w:rsidR="00BE2ADD" w:rsidRDefault="00BE2ADD" w:rsidP="00EE01D2">
            <w:pPr>
              <w:shd w:val="clear" w:color="auto" w:fill="FFFFFF"/>
              <w:overflowPunct/>
              <w:autoSpaceDE/>
              <w:autoSpaceDN/>
              <w:adjustRightInd/>
              <w:spacing w:before="225"/>
              <w:textAlignment w:val="auto"/>
              <w:rPr>
                <w:noProof w:val="0"/>
                <w:color w:val="333333"/>
                <w:sz w:val="22"/>
                <w:szCs w:val="22"/>
              </w:rPr>
            </w:pPr>
            <w:r w:rsidRPr="00E6772D">
              <w:rPr>
                <w:noProof w:val="0"/>
                <w:color w:val="333333"/>
                <w:sz w:val="22"/>
                <w:szCs w:val="22"/>
              </w:rPr>
              <w:t>Det beste tilbudet kom fra GeoSens AS, på kr 195.000,-</w:t>
            </w:r>
            <w:r>
              <w:rPr>
                <w:noProof w:val="0"/>
                <w:color w:val="333333"/>
                <w:sz w:val="22"/>
                <w:szCs w:val="22"/>
              </w:rPr>
              <w:t xml:space="preserve"> eks.mva</w:t>
            </w:r>
            <w:r w:rsidRPr="00E6772D">
              <w:rPr>
                <w:noProof w:val="0"/>
                <w:color w:val="333333"/>
                <w:sz w:val="22"/>
                <w:szCs w:val="22"/>
              </w:rPr>
              <w:t xml:space="preserve"> for utarbeidelse av den digitale SOSI standarden på gravplassene i Bamble kommune, samt e</w:t>
            </w:r>
            <w:r w:rsidR="00B071EA">
              <w:rPr>
                <w:noProof w:val="0"/>
                <w:color w:val="333333"/>
                <w:sz w:val="22"/>
                <w:szCs w:val="22"/>
              </w:rPr>
              <w:t xml:space="preserve">n </w:t>
            </w:r>
            <w:r w:rsidRPr="00E6772D">
              <w:rPr>
                <w:noProof w:val="0"/>
                <w:color w:val="333333"/>
                <w:sz w:val="22"/>
                <w:szCs w:val="22"/>
              </w:rPr>
              <w:t>oversikt over hvordan gravene ligger i dag. Slik at vi kan få oversikt over gravene som må justeres inn over tid, slik at de blir liggende riktig ifht grav ID-ene.</w:t>
            </w:r>
          </w:p>
          <w:p w:rsidR="00BE2ADD" w:rsidRPr="00344EC7" w:rsidRDefault="00BE2ADD" w:rsidP="00EE01D2">
            <w:pPr>
              <w:shd w:val="clear" w:color="auto" w:fill="FFFFFF"/>
              <w:overflowPunct/>
              <w:autoSpaceDE/>
              <w:autoSpaceDN/>
              <w:adjustRightInd/>
              <w:spacing w:before="225"/>
              <w:textAlignment w:val="auto"/>
              <w:rPr>
                <w:noProof w:val="0"/>
                <w:sz w:val="22"/>
              </w:rPr>
            </w:pPr>
            <w:r>
              <w:rPr>
                <w:noProof w:val="0"/>
                <w:color w:val="333333"/>
                <w:sz w:val="22"/>
                <w:szCs w:val="22"/>
              </w:rPr>
              <w:t>Kirkevergen anbefaler at midlene tas fra disposisjonsfondet «Overskudd fra tidligere år».</w:t>
            </w:r>
          </w:p>
        </w:tc>
      </w:tr>
    </w:tbl>
    <w:p w:rsidR="00BE2ADD" w:rsidRDefault="00BE2ADD" w:rsidP="00BE2ADD">
      <w:pPr>
        <w:rPr>
          <w:i/>
          <w:noProof w:val="0"/>
          <w:sz w:val="22"/>
        </w:rPr>
      </w:pPr>
    </w:p>
    <w:p w:rsidR="00BE2ADD" w:rsidRDefault="00BE2ADD" w:rsidP="00BE2ADD">
      <w:pPr>
        <w:rPr>
          <w:i/>
          <w:noProof w:val="0"/>
          <w:sz w:val="22"/>
        </w:rPr>
      </w:pPr>
    </w:p>
    <w:p w:rsidR="00BE2ADD" w:rsidRDefault="00BE2ADD" w:rsidP="00BE2AD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Godkjent</w:t>
            </w:r>
          </w:p>
        </w:tc>
      </w:tr>
    </w:tbl>
    <w:p w:rsidR="00BE2ADD" w:rsidRDefault="00BE2ADD" w:rsidP="00BE2ADD">
      <w:pPr>
        <w:rPr>
          <w:i/>
          <w:noProof w:val="0"/>
          <w:sz w:val="22"/>
        </w:rPr>
      </w:pPr>
    </w:p>
    <w:p w:rsidR="00BE2ADD" w:rsidRDefault="00BE2ADD" w:rsidP="00BE2ADD">
      <w:pPr>
        <w:rPr>
          <w:i/>
          <w:noProof w:val="0"/>
          <w:sz w:val="22"/>
        </w:rPr>
      </w:pPr>
    </w:p>
    <w:p w:rsidR="00BE2ADD" w:rsidRDefault="00BE2ADD" w:rsidP="00BE2AD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Saken ble gjennomgått i møtet.</w:t>
            </w:r>
          </w:p>
        </w:tc>
      </w:tr>
    </w:tbl>
    <w:p w:rsidR="00BE2ADD" w:rsidRDefault="00BE2ADD" w:rsidP="00BE2ADD">
      <w:pPr>
        <w:rPr>
          <w:i/>
          <w:noProof w:val="0"/>
          <w:sz w:val="22"/>
        </w:rPr>
      </w:pPr>
    </w:p>
    <w:p w:rsidR="00BE2ADD" w:rsidRDefault="00BE2ADD" w:rsidP="00BE2ADD">
      <w:pPr>
        <w:rPr>
          <w:i/>
          <w:noProof w:val="0"/>
          <w:sz w:val="22"/>
        </w:rPr>
      </w:pPr>
    </w:p>
    <w:p w:rsidR="00BE2ADD" w:rsidRDefault="00BE2ADD" w:rsidP="00BE2AD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Enstemmig godkjent</w:t>
            </w:r>
          </w:p>
        </w:tc>
      </w:tr>
    </w:tbl>
    <w:p w:rsidR="00BE2ADD" w:rsidRDefault="00BE2ADD" w:rsidP="00BE2ADD">
      <w:pPr>
        <w:rPr>
          <w:noProof w:val="0"/>
          <w:sz w:val="22"/>
        </w:rPr>
      </w:pPr>
    </w:p>
    <w:p w:rsidR="00BE2ADD" w:rsidRDefault="00BE2ADD" w:rsidP="00BE2ADD">
      <w:pPr>
        <w:rPr>
          <w:noProof w:val="0"/>
          <w:sz w:val="22"/>
        </w:rPr>
      </w:pPr>
    </w:p>
    <w:p w:rsidR="00BE2ADD" w:rsidRDefault="00BE2ADD" w:rsidP="00BE2ADD">
      <w:pPr>
        <w:ind w:left="1134" w:hanging="1134"/>
        <w:rPr>
          <w:b/>
          <w:noProof w:val="0"/>
          <w:sz w:val="22"/>
        </w:rPr>
      </w:pPr>
      <w:r>
        <w:rPr>
          <w:b/>
          <w:noProof w:val="0"/>
          <w:sz w:val="22"/>
        </w:rPr>
        <w:t>Sak 029/23</w:t>
      </w:r>
      <w:r>
        <w:rPr>
          <w:b/>
          <w:noProof w:val="0"/>
          <w:sz w:val="22"/>
        </w:rPr>
        <w:tab/>
        <w:t>Forslag til nye portstolper på Stathelle kirkegård</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Default="00BE2ADD" w:rsidP="00EE01D2">
            <w:pPr>
              <w:spacing w:line="276" w:lineRule="auto"/>
              <w:rPr>
                <w:noProof w:val="0"/>
                <w:sz w:val="22"/>
              </w:rPr>
            </w:pPr>
            <w:r>
              <w:rPr>
                <w:noProof w:val="0"/>
                <w:sz w:val="22"/>
              </w:rPr>
              <w:t>Kirketjener Inge Bjørnø, har kommet med forslag til nye portstolper til hovedporten på Stathelle kirkegård, se vedlegg.</w:t>
            </w:r>
          </w:p>
          <w:p w:rsidR="00BE2ADD" w:rsidRDefault="00BE2ADD" w:rsidP="00EE01D2">
            <w:pPr>
              <w:spacing w:line="276" w:lineRule="auto"/>
              <w:rPr>
                <w:noProof w:val="0"/>
                <w:sz w:val="22"/>
              </w:rPr>
            </w:pPr>
            <w:r>
              <w:rPr>
                <w:noProof w:val="0"/>
                <w:sz w:val="22"/>
              </w:rPr>
              <w:t>Han ønsker å fornye stolpene i forbindelse med fornyelse kirkegårdsgjerdet, som nå arbeides med.</w:t>
            </w:r>
          </w:p>
          <w:p w:rsidR="00BE2ADD" w:rsidRDefault="00BE2ADD" w:rsidP="00EE01D2">
            <w:pPr>
              <w:spacing w:line="276" w:lineRule="auto"/>
              <w:rPr>
                <w:noProof w:val="0"/>
                <w:sz w:val="22"/>
              </w:rPr>
            </w:pPr>
            <w:r>
              <w:rPr>
                <w:noProof w:val="0"/>
                <w:sz w:val="22"/>
              </w:rPr>
              <w:t>Stathelle menighetsråd godkjente forslaget til nye portstolper til Stathelle kirkegård i sitt møte 22.08.2023, sak 76/23. Kirkevergen har forhørt seg med Statsforvalteren i Vestfold og Telemark, om dette er en endring som må søkes om, eller ikke.</w:t>
            </w:r>
          </w:p>
          <w:p w:rsidR="00BE2ADD" w:rsidRPr="00344EC7" w:rsidRDefault="00BE2ADD" w:rsidP="00EE01D2">
            <w:pPr>
              <w:spacing w:line="276" w:lineRule="auto"/>
              <w:rPr>
                <w:noProof w:val="0"/>
                <w:sz w:val="22"/>
              </w:rPr>
            </w:pPr>
            <w:r>
              <w:rPr>
                <w:noProof w:val="0"/>
                <w:sz w:val="22"/>
              </w:rPr>
              <w:t>Statsforvalteren i Vestfold og Telemark sier at dette kan gravplassforvaltningen lokalt avgjøre, se vedlegg.</w:t>
            </w:r>
          </w:p>
        </w:tc>
      </w:tr>
    </w:tbl>
    <w:p w:rsidR="00BE2ADD" w:rsidRDefault="00BE2ADD" w:rsidP="00BE2ADD">
      <w:pPr>
        <w:rPr>
          <w:i/>
          <w:noProof w:val="0"/>
          <w:sz w:val="22"/>
        </w:rPr>
      </w:pPr>
    </w:p>
    <w:p w:rsidR="00BE2ADD" w:rsidRDefault="00BE2ADD" w:rsidP="00BE2ADD">
      <w:pPr>
        <w:rPr>
          <w:i/>
          <w:noProof w:val="0"/>
          <w:sz w:val="22"/>
        </w:rPr>
      </w:pPr>
    </w:p>
    <w:p w:rsidR="00BE2ADD" w:rsidRDefault="00BE2ADD" w:rsidP="00BE2AD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Godkjent.</w:t>
            </w:r>
          </w:p>
        </w:tc>
      </w:tr>
    </w:tbl>
    <w:p w:rsidR="00BE2ADD" w:rsidRDefault="00BE2ADD" w:rsidP="00BE2ADD">
      <w:pPr>
        <w:rPr>
          <w:i/>
          <w:noProof w:val="0"/>
          <w:sz w:val="22"/>
        </w:rPr>
      </w:pPr>
    </w:p>
    <w:p w:rsidR="00BE2ADD" w:rsidRDefault="00BE2ADD" w:rsidP="00BE2ADD">
      <w:pPr>
        <w:rPr>
          <w:i/>
          <w:noProof w:val="0"/>
          <w:sz w:val="22"/>
        </w:rPr>
      </w:pPr>
    </w:p>
    <w:p w:rsidR="00BE2ADD" w:rsidRDefault="00BE2ADD" w:rsidP="00BE2AD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Default="00BE2ADD" w:rsidP="00EE01D2">
            <w:pPr>
              <w:spacing w:line="276" w:lineRule="auto"/>
              <w:rPr>
                <w:noProof w:val="0"/>
                <w:sz w:val="22"/>
              </w:rPr>
            </w:pPr>
            <w:r>
              <w:rPr>
                <w:noProof w:val="0"/>
                <w:sz w:val="22"/>
              </w:rPr>
              <w:t xml:space="preserve">Saken ble gjennomgått i møtet. </w:t>
            </w:r>
          </w:p>
          <w:p w:rsidR="00BE2ADD" w:rsidRDefault="00BE2ADD" w:rsidP="00EE01D2">
            <w:pPr>
              <w:spacing w:line="276" w:lineRule="auto"/>
              <w:rPr>
                <w:noProof w:val="0"/>
                <w:sz w:val="22"/>
              </w:rPr>
            </w:pPr>
            <w:r>
              <w:rPr>
                <w:noProof w:val="0"/>
                <w:sz w:val="22"/>
              </w:rPr>
              <w:t>Kirkevergen hadde med informasjon ifht de nye portstolpene:</w:t>
            </w:r>
          </w:p>
          <w:p w:rsidR="00BE2ADD" w:rsidRDefault="00BE2ADD" w:rsidP="00BE2ADD">
            <w:pPr>
              <w:numPr>
                <w:ilvl w:val="0"/>
                <w:numId w:val="2"/>
              </w:numPr>
              <w:spacing w:line="276" w:lineRule="auto"/>
              <w:rPr>
                <w:noProof w:val="0"/>
                <w:sz w:val="22"/>
              </w:rPr>
            </w:pPr>
            <w:r>
              <w:rPr>
                <w:noProof w:val="0"/>
                <w:sz w:val="22"/>
              </w:rPr>
              <w:t xml:space="preserve">Portstolpene vil bli på størrelse med de portstolpene som står ved hovedinngangen inn til Stathelle </w:t>
            </w:r>
            <w:r>
              <w:rPr>
                <w:noProof w:val="0"/>
                <w:sz w:val="22"/>
              </w:rPr>
              <w:lastRenderedPageBreak/>
              <w:t>kirkegård i dag, men noe smalere.</w:t>
            </w:r>
          </w:p>
          <w:p w:rsidR="00BE2ADD" w:rsidRDefault="00BE2ADD" w:rsidP="00BE2ADD">
            <w:pPr>
              <w:numPr>
                <w:ilvl w:val="0"/>
                <w:numId w:val="2"/>
              </w:numPr>
              <w:spacing w:line="276" w:lineRule="auto"/>
              <w:rPr>
                <w:noProof w:val="0"/>
                <w:sz w:val="22"/>
              </w:rPr>
            </w:pPr>
            <w:r>
              <w:rPr>
                <w:noProof w:val="0"/>
                <w:sz w:val="22"/>
              </w:rPr>
              <w:t>De skal bygges sammen av heltreplater- /planker.</w:t>
            </w:r>
          </w:p>
          <w:p w:rsidR="00BE2ADD" w:rsidRDefault="00BE2ADD" w:rsidP="00BE2ADD">
            <w:pPr>
              <w:numPr>
                <w:ilvl w:val="0"/>
                <w:numId w:val="2"/>
              </w:numPr>
              <w:spacing w:line="276" w:lineRule="auto"/>
              <w:rPr>
                <w:noProof w:val="0"/>
                <w:sz w:val="22"/>
              </w:rPr>
            </w:pPr>
            <w:r>
              <w:rPr>
                <w:noProof w:val="0"/>
                <w:sz w:val="22"/>
              </w:rPr>
              <w:t>Det legges opp til at smijernsporten som tilhører Stathelle kirkegård skal kunne monteres på stolpene.</w:t>
            </w:r>
          </w:p>
          <w:p w:rsidR="00BE2ADD" w:rsidRDefault="00BE2ADD" w:rsidP="00BE2ADD">
            <w:pPr>
              <w:numPr>
                <w:ilvl w:val="0"/>
                <w:numId w:val="2"/>
              </w:numPr>
              <w:spacing w:line="276" w:lineRule="auto"/>
              <w:rPr>
                <w:noProof w:val="0"/>
                <w:sz w:val="22"/>
              </w:rPr>
            </w:pPr>
            <w:r>
              <w:rPr>
                <w:noProof w:val="0"/>
                <w:sz w:val="22"/>
              </w:rPr>
              <w:t>Kirkegårdsporten er sendt til utbedring.</w:t>
            </w:r>
          </w:p>
          <w:p w:rsidR="00BE2ADD" w:rsidRDefault="00BE2ADD" w:rsidP="00BE2ADD">
            <w:pPr>
              <w:numPr>
                <w:ilvl w:val="0"/>
                <w:numId w:val="2"/>
              </w:numPr>
              <w:spacing w:line="276" w:lineRule="auto"/>
              <w:rPr>
                <w:noProof w:val="0"/>
                <w:sz w:val="22"/>
              </w:rPr>
            </w:pPr>
            <w:r>
              <w:rPr>
                <w:noProof w:val="0"/>
                <w:sz w:val="22"/>
              </w:rPr>
              <w:t>De nye portstolpene vil koste inntil kr 50.000,-</w:t>
            </w:r>
          </w:p>
          <w:p w:rsidR="00BE2ADD" w:rsidRPr="00344EC7" w:rsidRDefault="00BE2ADD" w:rsidP="00BE2ADD">
            <w:pPr>
              <w:numPr>
                <w:ilvl w:val="0"/>
                <w:numId w:val="2"/>
              </w:numPr>
              <w:spacing w:line="276" w:lineRule="auto"/>
              <w:rPr>
                <w:noProof w:val="0"/>
                <w:sz w:val="22"/>
              </w:rPr>
            </w:pPr>
            <w:r>
              <w:rPr>
                <w:noProof w:val="0"/>
                <w:sz w:val="22"/>
              </w:rPr>
              <w:t xml:space="preserve">Pengene til å finansiere de nye portstolpene tas fra de midlene som allerede er satt av til utbedring av kirkegårdsgjerdet på Stathelle. </w:t>
            </w:r>
          </w:p>
        </w:tc>
      </w:tr>
    </w:tbl>
    <w:p w:rsidR="00BE2ADD" w:rsidRDefault="00BE2ADD" w:rsidP="00BE2ADD">
      <w:pPr>
        <w:rPr>
          <w:i/>
          <w:noProof w:val="0"/>
          <w:sz w:val="22"/>
        </w:rPr>
      </w:pPr>
    </w:p>
    <w:p w:rsidR="00BE2ADD" w:rsidRDefault="00BE2ADD" w:rsidP="00BE2ADD">
      <w:pPr>
        <w:rPr>
          <w:i/>
          <w:noProof w:val="0"/>
          <w:sz w:val="22"/>
        </w:rPr>
      </w:pPr>
    </w:p>
    <w:p w:rsidR="00BE2ADD" w:rsidRDefault="00BE2ADD" w:rsidP="00BE2AD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Forslaget er enstemmig godkjent.</w:t>
            </w:r>
          </w:p>
        </w:tc>
      </w:tr>
    </w:tbl>
    <w:p w:rsidR="00BE2ADD" w:rsidRDefault="00BE2ADD" w:rsidP="00BE2ADD">
      <w:pPr>
        <w:rPr>
          <w:noProof w:val="0"/>
          <w:sz w:val="22"/>
        </w:rPr>
      </w:pPr>
    </w:p>
    <w:p w:rsidR="00BE2ADD" w:rsidRDefault="00BE2ADD" w:rsidP="00BE2ADD">
      <w:pPr>
        <w:rPr>
          <w:noProof w:val="0"/>
          <w:sz w:val="22"/>
        </w:rPr>
      </w:pPr>
    </w:p>
    <w:p w:rsidR="00BE2ADD" w:rsidRDefault="00BE2ADD" w:rsidP="00BE2ADD">
      <w:pPr>
        <w:ind w:left="1134" w:hanging="1134"/>
        <w:rPr>
          <w:b/>
          <w:noProof w:val="0"/>
          <w:sz w:val="22"/>
        </w:rPr>
      </w:pPr>
      <w:r>
        <w:rPr>
          <w:b/>
          <w:noProof w:val="0"/>
          <w:sz w:val="22"/>
        </w:rPr>
        <w:t>Sak 030/23</w:t>
      </w:r>
      <w:r>
        <w:rPr>
          <w:b/>
          <w:noProof w:val="0"/>
          <w:sz w:val="22"/>
        </w:rPr>
        <w:tab/>
        <w:t>Høring - Forslag til endring av trossamfunnsloven</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Default="00BE2ADD" w:rsidP="00EE01D2">
            <w:pPr>
              <w:spacing w:line="276" w:lineRule="auto"/>
              <w:rPr>
                <w:noProof w:val="0"/>
                <w:sz w:val="22"/>
              </w:rPr>
            </w:pPr>
            <w:r>
              <w:rPr>
                <w:noProof w:val="0"/>
                <w:sz w:val="22"/>
              </w:rPr>
              <w:t>Barne- og familiedepartementet har sendt ut en høring vedr forslag til endring i trossamfunnsloven.</w:t>
            </w:r>
          </w:p>
          <w:p w:rsidR="00BE2ADD" w:rsidRDefault="00BE2ADD" w:rsidP="00EE01D2">
            <w:pPr>
              <w:spacing w:line="276" w:lineRule="auto"/>
              <w:rPr>
                <w:noProof w:val="0"/>
                <w:sz w:val="22"/>
              </w:rPr>
            </w:pPr>
            <w:r>
              <w:rPr>
                <w:noProof w:val="0"/>
                <w:sz w:val="22"/>
              </w:rPr>
              <w:t>Det foreligger forslag fra departementet på de sidene det henvises til under.</w:t>
            </w:r>
          </w:p>
          <w:p w:rsidR="00BE2ADD" w:rsidRPr="00594321" w:rsidRDefault="00BE2ADD" w:rsidP="00EE01D2">
            <w:pPr>
              <w:spacing w:line="276" w:lineRule="auto"/>
              <w:rPr>
                <w:b/>
                <w:noProof w:val="0"/>
                <w:sz w:val="22"/>
              </w:rPr>
            </w:pPr>
            <w:r>
              <w:rPr>
                <w:b/>
                <w:noProof w:val="0"/>
                <w:sz w:val="22"/>
              </w:rPr>
              <w:t>Temaer det er forslag til endring i</w:t>
            </w:r>
            <w:r w:rsidRPr="00594321">
              <w:rPr>
                <w:b/>
                <w:noProof w:val="0"/>
                <w:sz w:val="22"/>
              </w:rPr>
              <w:t>:</w:t>
            </w:r>
          </w:p>
          <w:p w:rsidR="00BE2ADD" w:rsidRDefault="00BE2ADD" w:rsidP="00BE2ADD">
            <w:pPr>
              <w:numPr>
                <w:ilvl w:val="0"/>
                <w:numId w:val="3"/>
              </w:numPr>
              <w:spacing w:line="276" w:lineRule="auto"/>
              <w:rPr>
                <w:noProof w:val="0"/>
                <w:sz w:val="22"/>
              </w:rPr>
            </w:pPr>
            <w:r>
              <w:rPr>
                <w:noProof w:val="0"/>
                <w:sz w:val="22"/>
              </w:rPr>
              <w:t>Tilskudd kan nektes eller avkortes om et tros- eller livssamfunn eller enkeltpersoner i det motarbeider demokratiet (forslag side 26).</w:t>
            </w:r>
          </w:p>
          <w:p w:rsidR="00BE2ADD" w:rsidRDefault="00BE2ADD" w:rsidP="00BE2ADD">
            <w:pPr>
              <w:numPr>
                <w:ilvl w:val="0"/>
                <w:numId w:val="3"/>
              </w:numPr>
              <w:spacing w:line="276" w:lineRule="auto"/>
              <w:rPr>
                <w:noProof w:val="0"/>
                <w:sz w:val="22"/>
              </w:rPr>
            </w:pPr>
            <w:r>
              <w:rPr>
                <w:noProof w:val="0"/>
                <w:sz w:val="22"/>
              </w:rPr>
              <w:t>Krav om 40 prosent representasjon av hvert kjønn – likestilling (forslag side 54 og 55)</w:t>
            </w:r>
          </w:p>
          <w:p w:rsidR="00BE2ADD" w:rsidRDefault="00BE2ADD" w:rsidP="00BE2ADD">
            <w:pPr>
              <w:numPr>
                <w:ilvl w:val="0"/>
                <w:numId w:val="3"/>
              </w:numPr>
              <w:spacing w:line="276" w:lineRule="auto"/>
              <w:rPr>
                <w:noProof w:val="0"/>
                <w:sz w:val="22"/>
              </w:rPr>
            </w:pPr>
            <w:r>
              <w:rPr>
                <w:noProof w:val="0"/>
                <w:sz w:val="22"/>
              </w:rPr>
              <w:t>Antallskrav ifht å kunne motta tilskudd fra staten (forslag side 64)</w:t>
            </w:r>
          </w:p>
          <w:p w:rsidR="00BE2ADD" w:rsidRDefault="00BE2ADD" w:rsidP="00BE2ADD">
            <w:pPr>
              <w:numPr>
                <w:ilvl w:val="0"/>
                <w:numId w:val="3"/>
              </w:numPr>
              <w:spacing w:line="276" w:lineRule="auto"/>
              <w:rPr>
                <w:noProof w:val="0"/>
                <w:sz w:val="22"/>
              </w:rPr>
            </w:pPr>
            <w:r>
              <w:rPr>
                <w:noProof w:val="0"/>
                <w:sz w:val="22"/>
              </w:rPr>
              <w:t>Om lag prinsippet (forslag side 67)</w:t>
            </w:r>
          </w:p>
          <w:p w:rsidR="00BE2ADD" w:rsidRDefault="00BE2ADD" w:rsidP="00BE2ADD">
            <w:pPr>
              <w:numPr>
                <w:ilvl w:val="0"/>
                <w:numId w:val="3"/>
              </w:numPr>
              <w:spacing w:line="276" w:lineRule="auto"/>
              <w:rPr>
                <w:noProof w:val="0"/>
                <w:sz w:val="22"/>
              </w:rPr>
            </w:pPr>
            <w:r>
              <w:rPr>
                <w:noProof w:val="0"/>
                <w:sz w:val="22"/>
              </w:rPr>
              <w:t>Dobbelt medlemskap (forslag side 68 og 69)</w:t>
            </w:r>
          </w:p>
          <w:p w:rsidR="00BE2ADD" w:rsidRDefault="00BE2ADD" w:rsidP="00BE2ADD">
            <w:pPr>
              <w:numPr>
                <w:ilvl w:val="0"/>
                <w:numId w:val="3"/>
              </w:numPr>
              <w:spacing w:line="276" w:lineRule="auto"/>
              <w:rPr>
                <w:noProof w:val="0"/>
                <w:sz w:val="22"/>
              </w:rPr>
            </w:pPr>
            <w:r>
              <w:rPr>
                <w:noProof w:val="0"/>
                <w:sz w:val="22"/>
              </w:rPr>
              <w:t>Sletting av klagesaksdokumenter med personopplysninger (forslag side 72)</w:t>
            </w:r>
          </w:p>
          <w:p w:rsidR="00BE2ADD" w:rsidRDefault="00BE2ADD" w:rsidP="00BE2ADD">
            <w:pPr>
              <w:numPr>
                <w:ilvl w:val="0"/>
                <w:numId w:val="3"/>
              </w:numPr>
              <w:spacing w:line="276" w:lineRule="auto"/>
              <w:rPr>
                <w:noProof w:val="0"/>
                <w:sz w:val="22"/>
              </w:rPr>
            </w:pPr>
            <w:r>
              <w:rPr>
                <w:noProof w:val="0"/>
                <w:sz w:val="22"/>
              </w:rPr>
              <w:t>Regnskap fra tros- og livssynssamfunn bestående av flere underenheter (forslag side 75)</w:t>
            </w:r>
          </w:p>
          <w:p w:rsidR="00BE2ADD" w:rsidRDefault="00BE2ADD" w:rsidP="00BE2ADD">
            <w:pPr>
              <w:numPr>
                <w:ilvl w:val="0"/>
                <w:numId w:val="3"/>
              </w:numPr>
              <w:spacing w:line="276" w:lineRule="auto"/>
              <w:rPr>
                <w:noProof w:val="0"/>
                <w:sz w:val="22"/>
              </w:rPr>
            </w:pPr>
            <w:r>
              <w:rPr>
                <w:noProof w:val="0"/>
                <w:sz w:val="22"/>
              </w:rPr>
              <w:t>Dialog med tros- og livssynssamfunnene, hva tenker fellesrådet? (side 77)</w:t>
            </w:r>
          </w:p>
          <w:p w:rsidR="00BE2ADD" w:rsidRPr="00344EC7" w:rsidRDefault="00BE2ADD" w:rsidP="00EE01D2">
            <w:pPr>
              <w:spacing w:line="276" w:lineRule="auto"/>
              <w:rPr>
                <w:noProof w:val="0"/>
                <w:sz w:val="22"/>
              </w:rPr>
            </w:pPr>
          </w:p>
        </w:tc>
      </w:tr>
    </w:tbl>
    <w:p w:rsidR="00BE2ADD" w:rsidRDefault="00BE2ADD" w:rsidP="00BE2ADD">
      <w:pPr>
        <w:rPr>
          <w:i/>
          <w:noProof w:val="0"/>
          <w:sz w:val="22"/>
        </w:rPr>
      </w:pPr>
    </w:p>
    <w:p w:rsidR="00BE2ADD" w:rsidRDefault="00BE2ADD" w:rsidP="00BE2ADD">
      <w:pPr>
        <w:rPr>
          <w:i/>
          <w:noProof w:val="0"/>
          <w:sz w:val="22"/>
        </w:rPr>
      </w:pPr>
    </w:p>
    <w:p w:rsidR="00BE2ADD" w:rsidRDefault="00BE2ADD" w:rsidP="00BE2AD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Det forelå ikke forslag til vedtak til møtet.</w:t>
            </w:r>
          </w:p>
        </w:tc>
      </w:tr>
    </w:tbl>
    <w:p w:rsidR="00BE2ADD" w:rsidRDefault="00BE2ADD" w:rsidP="00BE2ADD">
      <w:pPr>
        <w:rPr>
          <w:i/>
          <w:noProof w:val="0"/>
          <w:sz w:val="22"/>
        </w:rPr>
      </w:pPr>
    </w:p>
    <w:p w:rsidR="00BE2ADD" w:rsidRDefault="00BE2ADD" w:rsidP="00BE2ADD">
      <w:pPr>
        <w:rPr>
          <w:i/>
          <w:noProof w:val="0"/>
          <w:sz w:val="22"/>
        </w:rPr>
      </w:pPr>
    </w:p>
    <w:p w:rsidR="00BE2ADD" w:rsidRDefault="00BE2ADD" w:rsidP="00BE2AD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96E20" w:rsidTr="00EE01D2">
        <w:tc>
          <w:tcPr>
            <w:tcW w:w="9779" w:type="dxa"/>
          </w:tcPr>
          <w:p w:rsidR="00BE2ADD" w:rsidRPr="00396E20" w:rsidRDefault="00BE2ADD" w:rsidP="00EE01D2">
            <w:pPr>
              <w:spacing w:line="276" w:lineRule="auto"/>
              <w:rPr>
                <w:noProof w:val="0"/>
                <w:sz w:val="22"/>
              </w:rPr>
            </w:pPr>
            <w:r w:rsidRPr="00396E20">
              <w:rPr>
                <w:noProof w:val="0"/>
                <w:sz w:val="22"/>
              </w:rPr>
              <w:t xml:space="preserve">Hvert punkt i høringen ble diskutert i møtet. </w:t>
            </w:r>
          </w:p>
          <w:p w:rsidR="00BE2ADD" w:rsidRPr="00396E20" w:rsidRDefault="00BE2ADD" w:rsidP="00EE01D2">
            <w:pPr>
              <w:spacing w:line="276" w:lineRule="auto"/>
              <w:rPr>
                <w:noProof w:val="0"/>
                <w:sz w:val="22"/>
              </w:rPr>
            </w:pPr>
          </w:p>
          <w:p w:rsidR="00BE2ADD" w:rsidRPr="00396E20" w:rsidRDefault="00BE2ADD" w:rsidP="00BE2ADD">
            <w:pPr>
              <w:numPr>
                <w:ilvl w:val="0"/>
                <w:numId w:val="3"/>
              </w:numPr>
              <w:spacing w:line="276" w:lineRule="auto"/>
              <w:rPr>
                <w:noProof w:val="0"/>
                <w:sz w:val="22"/>
              </w:rPr>
            </w:pPr>
            <w:r w:rsidRPr="00396E20">
              <w:rPr>
                <w:noProof w:val="0"/>
                <w:sz w:val="22"/>
              </w:rPr>
              <w:t xml:space="preserve">Tilskudd kan nektes eller avkortes om et tros- eller livssamfunn eller enkeltpersoner i det motarbeider demokratiet (forslag side 26). </w:t>
            </w:r>
          </w:p>
          <w:p w:rsidR="00BE2ADD" w:rsidRPr="00396E20" w:rsidRDefault="00BE2ADD" w:rsidP="00EE01D2">
            <w:pPr>
              <w:adjustRightInd/>
              <w:spacing w:line="276" w:lineRule="auto"/>
              <w:ind w:left="720"/>
              <w:rPr>
                <w:noProof w:val="0"/>
                <w:sz w:val="22"/>
                <w:szCs w:val="22"/>
              </w:rPr>
            </w:pPr>
            <w:r w:rsidRPr="00396E20">
              <w:rPr>
                <w:noProof w:val="0"/>
                <w:sz w:val="22"/>
                <w:szCs w:val="22"/>
              </w:rPr>
              <w:t>Fellesrådet var enstemmig enig i departementets forslag. Men ønsker at departementet ser på bruken av ordet krenke/krenket/krenkelse, slik at det ikke kan utnyttes når saker skal behandles. Da det er forskjellig på hva mennesker mener er en krenkelse eller hva som krenker, ergo ikke lett si eksakt hva som er en krenkelse.</w:t>
            </w:r>
          </w:p>
          <w:p w:rsidR="00BE2ADD" w:rsidRPr="00396E20" w:rsidRDefault="00BE2ADD" w:rsidP="00EE01D2">
            <w:pPr>
              <w:adjustRightInd/>
              <w:spacing w:line="276" w:lineRule="auto"/>
              <w:ind w:left="720"/>
              <w:rPr>
                <w:noProof w:val="0"/>
                <w:sz w:val="22"/>
              </w:rPr>
            </w:pPr>
          </w:p>
          <w:p w:rsidR="00BE2ADD" w:rsidRPr="00396E20" w:rsidRDefault="00BE2ADD" w:rsidP="00BE2ADD">
            <w:pPr>
              <w:numPr>
                <w:ilvl w:val="0"/>
                <w:numId w:val="3"/>
              </w:numPr>
              <w:spacing w:line="276" w:lineRule="auto"/>
              <w:rPr>
                <w:noProof w:val="0"/>
                <w:sz w:val="22"/>
              </w:rPr>
            </w:pPr>
            <w:r w:rsidRPr="00396E20">
              <w:rPr>
                <w:noProof w:val="0"/>
                <w:sz w:val="22"/>
              </w:rPr>
              <w:t>Krav om 40 prosent representasjon av hvert kjønn – likestilling (forslag side 54 og 55)</w:t>
            </w:r>
          </w:p>
          <w:p w:rsidR="00BE2ADD" w:rsidRPr="00396E20" w:rsidRDefault="00BE2ADD" w:rsidP="00EE01D2">
            <w:pPr>
              <w:spacing w:line="276" w:lineRule="auto"/>
              <w:ind w:left="720"/>
              <w:rPr>
                <w:noProof w:val="0"/>
                <w:sz w:val="22"/>
              </w:rPr>
            </w:pPr>
            <w:r w:rsidRPr="00396E20">
              <w:rPr>
                <w:noProof w:val="0"/>
                <w:sz w:val="22"/>
              </w:rPr>
              <w:t>Fellesrådet var enstemmig enig om modell 1 i forslaget til departementet.</w:t>
            </w:r>
          </w:p>
          <w:p w:rsidR="00BE2ADD" w:rsidRPr="00396E20" w:rsidRDefault="00BE2ADD" w:rsidP="00EE01D2">
            <w:pPr>
              <w:spacing w:line="276" w:lineRule="auto"/>
              <w:ind w:left="720"/>
              <w:rPr>
                <w:noProof w:val="0"/>
                <w:sz w:val="22"/>
              </w:rPr>
            </w:pPr>
          </w:p>
          <w:p w:rsidR="00BE2ADD" w:rsidRPr="00396E20" w:rsidRDefault="00BE2ADD" w:rsidP="00BE2ADD">
            <w:pPr>
              <w:numPr>
                <w:ilvl w:val="0"/>
                <w:numId w:val="3"/>
              </w:numPr>
              <w:spacing w:line="276" w:lineRule="auto"/>
              <w:rPr>
                <w:noProof w:val="0"/>
                <w:sz w:val="22"/>
              </w:rPr>
            </w:pPr>
            <w:r w:rsidRPr="00396E20">
              <w:rPr>
                <w:noProof w:val="0"/>
                <w:sz w:val="22"/>
              </w:rPr>
              <w:t>Antallskrav ifht å kunne motta tilskudd fra staten (forslag side 64)</w:t>
            </w:r>
          </w:p>
          <w:p w:rsidR="00BE2ADD" w:rsidRPr="00396E20" w:rsidRDefault="00BE2ADD" w:rsidP="00EE01D2">
            <w:pPr>
              <w:spacing w:line="276" w:lineRule="auto"/>
              <w:ind w:left="720"/>
              <w:rPr>
                <w:noProof w:val="0"/>
                <w:sz w:val="22"/>
              </w:rPr>
            </w:pPr>
            <w:r w:rsidRPr="00396E20">
              <w:rPr>
                <w:noProof w:val="0"/>
                <w:sz w:val="22"/>
              </w:rPr>
              <w:lastRenderedPageBreak/>
              <w:t>Det ble avstemming på dette punktet:</w:t>
            </w:r>
          </w:p>
          <w:p w:rsidR="00BE2ADD" w:rsidRPr="00396E20" w:rsidRDefault="00BE2ADD" w:rsidP="00EE01D2">
            <w:pPr>
              <w:spacing w:line="276" w:lineRule="auto"/>
              <w:ind w:left="720"/>
              <w:rPr>
                <w:noProof w:val="0"/>
                <w:sz w:val="22"/>
              </w:rPr>
            </w:pPr>
            <w:r w:rsidRPr="00396E20">
              <w:rPr>
                <w:b/>
                <w:noProof w:val="0"/>
                <w:sz w:val="22"/>
                <w:u w:val="single"/>
              </w:rPr>
              <w:t>3 stykk</w:t>
            </w:r>
            <w:r w:rsidRPr="00396E20">
              <w:rPr>
                <w:noProof w:val="0"/>
                <w:sz w:val="22"/>
              </w:rPr>
              <w:t xml:space="preserve"> stemte for å holde minimumsantallet på minimum 50 medlemmer for å få støtte fra staten, slik som i dag. De mente dette for å kunne ta hensyn til små lokale menigheter som har lokalområdet som grunnenhet.</w:t>
            </w:r>
          </w:p>
          <w:p w:rsidR="00BE2ADD" w:rsidRPr="00396E20" w:rsidRDefault="00BE2ADD" w:rsidP="00EE01D2">
            <w:pPr>
              <w:spacing w:line="276" w:lineRule="auto"/>
              <w:ind w:left="720"/>
              <w:rPr>
                <w:noProof w:val="0"/>
                <w:sz w:val="22"/>
              </w:rPr>
            </w:pPr>
          </w:p>
          <w:p w:rsidR="00BE2ADD" w:rsidRPr="00396E20" w:rsidRDefault="00BE2ADD" w:rsidP="00EE01D2">
            <w:pPr>
              <w:spacing w:line="276" w:lineRule="auto"/>
              <w:ind w:left="720"/>
              <w:rPr>
                <w:noProof w:val="0"/>
                <w:sz w:val="22"/>
              </w:rPr>
            </w:pPr>
            <w:r w:rsidRPr="00396E20">
              <w:rPr>
                <w:b/>
                <w:noProof w:val="0"/>
                <w:sz w:val="22"/>
                <w:u w:val="single"/>
              </w:rPr>
              <w:t>4 stykk</w:t>
            </w:r>
            <w:r w:rsidRPr="00396E20">
              <w:rPr>
                <w:noProof w:val="0"/>
                <w:sz w:val="22"/>
              </w:rPr>
              <w:t xml:space="preserve"> stemte for ø øke minstegrensen for å kunne motta støtte fra staten til minimum 100 medlemmer for å kunne motta støtte fra staten. Dette for å hindre misbruk av tros- og livssynstilskuddet.</w:t>
            </w:r>
          </w:p>
          <w:p w:rsidR="00BE2ADD" w:rsidRPr="00396E20" w:rsidRDefault="00BE2ADD" w:rsidP="00EE01D2">
            <w:pPr>
              <w:spacing w:line="276" w:lineRule="auto"/>
              <w:ind w:left="720"/>
              <w:rPr>
                <w:noProof w:val="0"/>
                <w:sz w:val="22"/>
              </w:rPr>
            </w:pPr>
            <w:r w:rsidRPr="00396E20">
              <w:rPr>
                <w:noProof w:val="0"/>
                <w:sz w:val="22"/>
              </w:rPr>
              <w:t>På bakgrunn av avstemmingen forslår Bamble kirkelige fellesråd å øke minimumsantallet for å motta økonomisk støtte fra staten til 100 medlemmer</w:t>
            </w:r>
          </w:p>
          <w:p w:rsidR="00BE2ADD" w:rsidRPr="00396E20" w:rsidRDefault="00BE2ADD" w:rsidP="00EE01D2">
            <w:pPr>
              <w:spacing w:line="276" w:lineRule="auto"/>
              <w:ind w:left="720"/>
              <w:rPr>
                <w:noProof w:val="0"/>
                <w:sz w:val="22"/>
              </w:rPr>
            </w:pPr>
          </w:p>
          <w:p w:rsidR="00BE2ADD" w:rsidRPr="00396E20" w:rsidRDefault="00BE2ADD" w:rsidP="00BE2ADD">
            <w:pPr>
              <w:numPr>
                <w:ilvl w:val="0"/>
                <w:numId w:val="3"/>
              </w:numPr>
              <w:spacing w:line="276" w:lineRule="auto"/>
              <w:rPr>
                <w:noProof w:val="0"/>
                <w:sz w:val="22"/>
              </w:rPr>
            </w:pPr>
            <w:r w:rsidRPr="00396E20">
              <w:rPr>
                <w:noProof w:val="0"/>
                <w:sz w:val="22"/>
              </w:rPr>
              <w:t>Om lag prinsippet (forslag side 67)</w:t>
            </w:r>
          </w:p>
          <w:p w:rsidR="00BE2ADD" w:rsidRPr="00396E20" w:rsidRDefault="00BE2ADD" w:rsidP="00EE01D2">
            <w:pPr>
              <w:spacing w:line="276" w:lineRule="auto"/>
              <w:ind w:left="720"/>
              <w:rPr>
                <w:noProof w:val="0"/>
                <w:sz w:val="22"/>
                <w:szCs w:val="22"/>
              </w:rPr>
            </w:pPr>
            <w:r w:rsidRPr="00396E20">
              <w:rPr>
                <w:noProof w:val="0"/>
                <w:sz w:val="22"/>
                <w:szCs w:val="22"/>
              </w:rPr>
              <w:t>Fellesrådet var enstemmig enig i departementets forslag.</w:t>
            </w:r>
          </w:p>
          <w:p w:rsidR="00BE2ADD" w:rsidRPr="00396E20" w:rsidRDefault="00BE2ADD" w:rsidP="00EE01D2">
            <w:pPr>
              <w:spacing w:line="276" w:lineRule="auto"/>
              <w:ind w:left="720"/>
              <w:rPr>
                <w:noProof w:val="0"/>
                <w:sz w:val="22"/>
              </w:rPr>
            </w:pPr>
          </w:p>
          <w:p w:rsidR="00BE2ADD" w:rsidRPr="00396E20" w:rsidRDefault="00BE2ADD" w:rsidP="00BE2ADD">
            <w:pPr>
              <w:numPr>
                <w:ilvl w:val="0"/>
                <w:numId w:val="3"/>
              </w:numPr>
              <w:spacing w:line="276" w:lineRule="auto"/>
              <w:rPr>
                <w:noProof w:val="0"/>
                <w:sz w:val="22"/>
              </w:rPr>
            </w:pPr>
            <w:r w:rsidRPr="00396E20">
              <w:rPr>
                <w:noProof w:val="0"/>
                <w:sz w:val="22"/>
              </w:rPr>
              <w:t>Dobbelt medlemskap (forslag side 68 og 69)</w:t>
            </w:r>
          </w:p>
          <w:p w:rsidR="00BE2ADD" w:rsidRPr="00396E20" w:rsidRDefault="00BE2ADD" w:rsidP="00EE01D2">
            <w:pPr>
              <w:spacing w:line="276" w:lineRule="auto"/>
              <w:ind w:left="720"/>
              <w:rPr>
                <w:noProof w:val="0"/>
                <w:sz w:val="22"/>
                <w:szCs w:val="22"/>
              </w:rPr>
            </w:pPr>
            <w:r w:rsidRPr="00396E20">
              <w:rPr>
                <w:noProof w:val="0"/>
                <w:sz w:val="22"/>
                <w:szCs w:val="22"/>
              </w:rPr>
              <w:t>Fellesrådet var enstemmig enig i departementets forslag.</w:t>
            </w:r>
          </w:p>
          <w:p w:rsidR="00BE2ADD" w:rsidRPr="00396E20" w:rsidRDefault="00BE2ADD" w:rsidP="00EE01D2">
            <w:pPr>
              <w:spacing w:line="276" w:lineRule="auto"/>
              <w:ind w:left="720"/>
              <w:rPr>
                <w:noProof w:val="0"/>
                <w:sz w:val="22"/>
              </w:rPr>
            </w:pPr>
          </w:p>
          <w:p w:rsidR="00BE2ADD" w:rsidRPr="00396E20" w:rsidRDefault="00BE2ADD" w:rsidP="00BE2ADD">
            <w:pPr>
              <w:numPr>
                <w:ilvl w:val="0"/>
                <w:numId w:val="3"/>
              </w:numPr>
              <w:spacing w:line="276" w:lineRule="auto"/>
              <w:rPr>
                <w:noProof w:val="0"/>
                <w:sz w:val="22"/>
              </w:rPr>
            </w:pPr>
            <w:r w:rsidRPr="00396E20">
              <w:rPr>
                <w:noProof w:val="0"/>
                <w:sz w:val="22"/>
              </w:rPr>
              <w:t>Sletting av klagesaksdokumenter med personopplysninger (forslag side 72)</w:t>
            </w:r>
          </w:p>
          <w:p w:rsidR="00BE2ADD" w:rsidRPr="00396E20" w:rsidRDefault="00BE2ADD" w:rsidP="00EE01D2">
            <w:pPr>
              <w:spacing w:line="276" w:lineRule="auto"/>
              <w:ind w:left="720"/>
              <w:rPr>
                <w:noProof w:val="0"/>
                <w:sz w:val="22"/>
                <w:szCs w:val="22"/>
              </w:rPr>
            </w:pPr>
            <w:r w:rsidRPr="00396E20">
              <w:rPr>
                <w:noProof w:val="0"/>
                <w:sz w:val="22"/>
                <w:szCs w:val="22"/>
              </w:rPr>
              <w:t>Fellesrådet var enstemmig enig i departementets forslag.</w:t>
            </w:r>
          </w:p>
          <w:p w:rsidR="00BE2ADD" w:rsidRPr="00396E20" w:rsidRDefault="00BE2ADD" w:rsidP="00EE01D2">
            <w:pPr>
              <w:spacing w:line="276" w:lineRule="auto"/>
              <w:ind w:left="720"/>
              <w:rPr>
                <w:noProof w:val="0"/>
                <w:sz w:val="22"/>
              </w:rPr>
            </w:pPr>
          </w:p>
          <w:p w:rsidR="00BE2ADD" w:rsidRPr="00396E20" w:rsidRDefault="00BE2ADD" w:rsidP="00BE2ADD">
            <w:pPr>
              <w:numPr>
                <w:ilvl w:val="0"/>
                <w:numId w:val="3"/>
              </w:numPr>
              <w:spacing w:line="276" w:lineRule="auto"/>
              <w:rPr>
                <w:noProof w:val="0"/>
                <w:sz w:val="22"/>
              </w:rPr>
            </w:pPr>
            <w:r w:rsidRPr="00396E20">
              <w:rPr>
                <w:noProof w:val="0"/>
                <w:sz w:val="22"/>
              </w:rPr>
              <w:t>Regnskap fra tros- og livssynssamfunn bestående av flere underenheter (forslag side 75)</w:t>
            </w:r>
          </w:p>
          <w:p w:rsidR="00BE2ADD" w:rsidRPr="00396E20" w:rsidRDefault="00BE2ADD" w:rsidP="00EE01D2">
            <w:pPr>
              <w:spacing w:line="276" w:lineRule="auto"/>
              <w:ind w:left="720"/>
              <w:rPr>
                <w:noProof w:val="0"/>
                <w:sz w:val="22"/>
                <w:szCs w:val="22"/>
              </w:rPr>
            </w:pPr>
            <w:r w:rsidRPr="00396E20">
              <w:rPr>
                <w:noProof w:val="0"/>
                <w:sz w:val="22"/>
                <w:szCs w:val="22"/>
              </w:rPr>
              <w:t>Fellesrådet var enstemmig enig i departementets forslag.</w:t>
            </w:r>
          </w:p>
          <w:p w:rsidR="00BE2ADD" w:rsidRPr="00396E20" w:rsidRDefault="00BE2ADD" w:rsidP="00EE01D2">
            <w:pPr>
              <w:spacing w:line="276" w:lineRule="auto"/>
              <w:ind w:left="720"/>
              <w:rPr>
                <w:noProof w:val="0"/>
                <w:sz w:val="22"/>
              </w:rPr>
            </w:pPr>
          </w:p>
          <w:p w:rsidR="00BE2ADD" w:rsidRPr="00396E20" w:rsidRDefault="00BE2ADD" w:rsidP="00BE2ADD">
            <w:pPr>
              <w:numPr>
                <w:ilvl w:val="0"/>
                <w:numId w:val="3"/>
              </w:numPr>
              <w:spacing w:line="276" w:lineRule="auto"/>
              <w:rPr>
                <w:noProof w:val="0"/>
                <w:sz w:val="22"/>
              </w:rPr>
            </w:pPr>
            <w:r w:rsidRPr="00396E20">
              <w:rPr>
                <w:noProof w:val="0"/>
                <w:sz w:val="22"/>
              </w:rPr>
              <w:t>Dialog med tros- og livssynssamfunnene, hva tenker fellesrådet? (side 77)</w:t>
            </w:r>
          </w:p>
          <w:p w:rsidR="00BE2ADD" w:rsidRPr="00396E20" w:rsidRDefault="00BE2ADD" w:rsidP="00EE01D2">
            <w:pPr>
              <w:spacing w:line="276" w:lineRule="auto"/>
              <w:ind w:left="720"/>
              <w:rPr>
                <w:noProof w:val="0"/>
                <w:sz w:val="22"/>
              </w:rPr>
            </w:pPr>
            <w:r w:rsidRPr="00396E20">
              <w:rPr>
                <w:noProof w:val="0"/>
                <w:sz w:val="22"/>
              </w:rPr>
              <w:t>Bamble kirkelige fellesråd ønsker at det vil bli pålagt kommunene å innby alle tro- og livssynssamfunn til samtale en gang i året. Bakgrunnen for ønsker er to årsaker:</w:t>
            </w:r>
          </w:p>
          <w:p w:rsidR="00BE2ADD" w:rsidRPr="00396E20" w:rsidRDefault="00BE2ADD" w:rsidP="00EE01D2">
            <w:pPr>
              <w:spacing w:line="276" w:lineRule="auto"/>
              <w:ind w:left="720"/>
              <w:rPr>
                <w:noProof w:val="0"/>
                <w:sz w:val="22"/>
              </w:rPr>
            </w:pPr>
          </w:p>
          <w:p w:rsidR="00BE2ADD" w:rsidRPr="00396E20" w:rsidRDefault="00BE2ADD" w:rsidP="00BE2ADD">
            <w:pPr>
              <w:numPr>
                <w:ilvl w:val="0"/>
                <w:numId w:val="4"/>
              </w:numPr>
              <w:spacing w:line="276" w:lineRule="auto"/>
              <w:rPr>
                <w:noProof w:val="0"/>
                <w:sz w:val="22"/>
              </w:rPr>
            </w:pPr>
            <w:r w:rsidRPr="00396E20">
              <w:rPr>
                <w:noProof w:val="0"/>
                <w:sz w:val="22"/>
              </w:rPr>
              <w:t>Kommunen får mer forståelse for hva det enkelte tros- og livssynssamfunn står for, deres behov og hva de kan tilby innbyggerne i kommunen.</w:t>
            </w:r>
          </w:p>
          <w:p w:rsidR="00BE2ADD" w:rsidRPr="00396E20" w:rsidRDefault="00BE2ADD" w:rsidP="00BE2ADD">
            <w:pPr>
              <w:numPr>
                <w:ilvl w:val="0"/>
                <w:numId w:val="4"/>
              </w:numPr>
              <w:spacing w:line="276" w:lineRule="auto"/>
              <w:rPr>
                <w:noProof w:val="0"/>
                <w:sz w:val="22"/>
              </w:rPr>
            </w:pPr>
            <w:r w:rsidRPr="00396E20">
              <w:rPr>
                <w:noProof w:val="0"/>
                <w:sz w:val="22"/>
              </w:rPr>
              <w:t xml:space="preserve">Samtidig vil de forskjellige tros- og livssynene få mer forståelse for hverandre, noe fellesrådet mener vil bidra til å støtte opp om det livssynsåpne samfunn. </w:t>
            </w:r>
          </w:p>
          <w:p w:rsidR="00BE2ADD" w:rsidRPr="00396E20" w:rsidRDefault="00BE2ADD" w:rsidP="00EE01D2">
            <w:pPr>
              <w:spacing w:line="276" w:lineRule="auto"/>
              <w:rPr>
                <w:noProof w:val="0"/>
                <w:sz w:val="22"/>
              </w:rPr>
            </w:pPr>
          </w:p>
        </w:tc>
      </w:tr>
    </w:tbl>
    <w:p w:rsidR="00BE2ADD" w:rsidRDefault="00BE2ADD" w:rsidP="00BE2ADD">
      <w:pPr>
        <w:rPr>
          <w:i/>
          <w:noProof w:val="0"/>
          <w:sz w:val="22"/>
        </w:rPr>
      </w:pPr>
    </w:p>
    <w:p w:rsidR="00BE2ADD" w:rsidRDefault="00BE2ADD" w:rsidP="00BE2AD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Default="00BE2ADD" w:rsidP="00EE01D2">
            <w:pPr>
              <w:spacing w:line="276" w:lineRule="auto"/>
              <w:rPr>
                <w:noProof w:val="0"/>
                <w:sz w:val="22"/>
              </w:rPr>
            </w:pPr>
            <w:r>
              <w:rPr>
                <w:noProof w:val="0"/>
                <w:sz w:val="22"/>
              </w:rPr>
              <w:t xml:space="preserve">Høringssvaret som Bamble kirkelige fellesråd vedtok å sende tilbake som høringssvar på høringen «Forlag til endringer i trossamfunnsloven» fra Barne- og familiedepartementet, ligger under i </w:t>
            </w:r>
            <w:r w:rsidRPr="002A2DDF">
              <w:rPr>
                <w:b/>
                <w:noProof w:val="0"/>
                <w:sz w:val="22"/>
              </w:rPr>
              <w:t>uthevet skrift</w:t>
            </w:r>
            <w:r>
              <w:rPr>
                <w:noProof w:val="0"/>
                <w:sz w:val="22"/>
              </w:rPr>
              <w:t>:</w:t>
            </w:r>
          </w:p>
          <w:p w:rsidR="00BE2ADD" w:rsidRDefault="00BE2ADD" w:rsidP="00BE2ADD">
            <w:pPr>
              <w:numPr>
                <w:ilvl w:val="0"/>
                <w:numId w:val="3"/>
              </w:numPr>
              <w:spacing w:line="276" w:lineRule="auto"/>
              <w:rPr>
                <w:noProof w:val="0"/>
                <w:sz w:val="22"/>
              </w:rPr>
            </w:pPr>
            <w:r>
              <w:rPr>
                <w:noProof w:val="0"/>
                <w:sz w:val="22"/>
              </w:rPr>
              <w:t xml:space="preserve">Tilskudd kan nektes eller avkortes om et tros- eller livssamfunn eller enkeltpersoner i det motarbeider demokratiet (forslag side 26). </w:t>
            </w:r>
          </w:p>
          <w:p w:rsidR="00BE2ADD" w:rsidRPr="009F0DBA" w:rsidRDefault="00BE2ADD" w:rsidP="00EE01D2">
            <w:pPr>
              <w:adjustRightInd/>
              <w:spacing w:line="276" w:lineRule="auto"/>
              <w:ind w:left="720"/>
              <w:rPr>
                <w:b/>
                <w:noProof w:val="0"/>
                <w:sz w:val="22"/>
                <w:szCs w:val="22"/>
              </w:rPr>
            </w:pPr>
            <w:r w:rsidRPr="009F0DBA">
              <w:rPr>
                <w:b/>
                <w:noProof w:val="0"/>
                <w:sz w:val="22"/>
                <w:szCs w:val="22"/>
              </w:rPr>
              <w:t>Fellesrådet var enstemmig enig i departementets forslag. Men ønsker at departementet ser på bruken av ordet krenke/krenket/krenkelse, slik at det ikke kan utnyttes når saker skal behandles. Da det er forskjellig på hva mennesker mener er en krenkelse eller hva som krenker, ergo ikke lett si eksakt hva som er en krenkelse.</w:t>
            </w:r>
          </w:p>
          <w:p w:rsidR="00BE2ADD" w:rsidRDefault="00BE2ADD" w:rsidP="00EE01D2">
            <w:pPr>
              <w:adjustRightInd/>
              <w:spacing w:line="276" w:lineRule="auto"/>
              <w:ind w:left="720"/>
              <w:rPr>
                <w:noProof w:val="0"/>
                <w:sz w:val="22"/>
              </w:rPr>
            </w:pPr>
          </w:p>
          <w:p w:rsidR="00BE2ADD" w:rsidRDefault="00BE2ADD" w:rsidP="00BE2ADD">
            <w:pPr>
              <w:numPr>
                <w:ilvl w:val="0"/>
                <w:numId w:val="3"/>
              </w:numPr>
              <w:spacing w:line="276" w:lineRule="auto"/>
              <w:rPr>
                <w:noProof w:val="0"/>
                <w:sz w:val="22"/>
              </w:rPr>
            </w:pPr>
            <w:r>
              <w:rPr>
                <w:noProof w:val="0"/>
                <w:sz w:val="22"/>
              </w:rPr>
              <w:t>Krav om 40 prosent representasjon av hvert kjønn – likestilling (forslag side 54 og 55)</w:t>
            </w:r>
          </w:p>
          <w:p w:rsidR="00BE2ADD" w:rsidRPr="009F0DBA" w:rsidRDefault="00BE2ADD" w:rsidP="00EE01D2">
            <w:pPr>
              <w:spacing w:line="276" w:lineRule="auto"/>
              <w:ind w:left="720"/>
              <w:rPr>
                <w:b/>
                <w:noProof w:val="0"/>
                <w:sz w:val="22"/>
              </w:rPr>
            </w:pPr>
            <w:r w:rsidRPr="009F0DBA">
              <w:rPr>
                <w:b/>
                <w:noProof w:val="0"/>
                <w:sz w:val="22"/>
              </w:rPr>
              <w:t>Fellesrådet var enstemmig enig om modell 1 i forslaget til departementet.</w:t>
            </w:r>
          </w:p>
          <w:p w:rsidR="00BE2ADD" w:rsidRDefault="00BE2ADD" w:rsidP="00EE01D2">
            <w:pPr>
              <w:spacing w:line="276" w:lineRule="auto"/>
              <w:ind w:left="720"/>
              <w:rPr>
                <w:noProof w:val="0"/>
                <w:sz w:val="22"/>
              </w:rPr>
            </w:pPr>
          </w:p>
          <w:p w:rsidR="00BE2ADD" w:rsidRDefault="00BE2ADD" w:rsidP="00BE2ADD">
            <w:pPr>
              <w:numPr>
                <w:ilvl w:val="0"/>
                <w:numId w:val="3"/>
              </w:numPr>
              <w:spacing w:line="276" w:lineRule="auto"/>
              <w:rPr>
                <w:noProof w:val="0"/>
                <w:sz w:val="22"/>
              </w:rPr>
            </w:pPr>
            <w:r>
              <w:rPr>
                <w:noProof w:val="0"/>
                <w:sz w:val="22"/>
              </w:rPr>
              <w:t>Antallskrav ifht å kunne motta tilskudd fra staten (forslag side 64)</w:t>
            </w:r>
          </w:p>
          <w:p w:rsidR="00BE2ADD" w:rsidRDefault="00BE2ADD" w:rsidP="00EE01D2">
            <w:pPr>
              <w:spacing w:line="276" w:lineRule="auto"/>
              <w:ind w:left="720"/>
              <w:rPr>
                <w:noProof w:val="0"/>
                <w:sz w:val="22"/>
              </w:rPr>
            </w:pPr>
            <w:r>
              <w:rPr>
                <w:noProof w:val="0"/>
                <w:sz w:val="22"/>
              </w:rPr>
              <w:lastRenderedPageBreak/>
              <w:t>Det ble avstemming på dette punktet:</w:t>
            </w:r>
          </w:p>
          <w:p w:rsidR="00BE2ADD" w:rsidRDefault="00BE2ADD" w:rsidP="00EE01D2">
            <w:pPr>
              <w:spacing w:line="276" w:lineRule="auto"/>
              <w:ind w:left="720"/>
              <w:rPr>
                <w:noProof w:val="0"/>
                <w:sz w:val="22"/>
              </w:rPr>
            </w:pPr>
            <w:r w:rsidRPr="009F0DBA">
              <w:rPr>
                <w:b/>
                <w:noProof w:val="0"/>
                <w:sz w:val="22"/>
                <w:u w:val="single"/>
              </w:rPr>
              <w:t>3 stykk</w:t>
            </w:r>
            <w:r>
              <w:rPr>
                <w:noProof w:val="0"/>
                <w:sz w:val="22"/>
              </w:rPr>
              <w:t xml:space="preserve"> stemte for å holde minimumsantallet på minimum 50 medlemmer for å få støtte fra staten, slik som i dag. De mente dette for å kunne ta hensyn til små lokale menigheter som har lokalområdet som grunnenhet.</w:t>
            </w:r>
          </w:p>
          <w:p w:rsidR="00BE2ADD" w:rsidRDefault="00BE2ADD" w:rsidP="00EE01D2">
            <w:pPr>
              <w:spacing w:line="276" w:lineRule="auto"/>
              <w:ind w:left="720"/>
              <w:rPr>
                <w:noProof w:val="0"/>
                <w:sz w:val="22"/>
              </w:rPr>
            </w:pPr>
          </w:p>
          <w:p w:rsidR="00BE2ADD" w:rsidRDefault="00BE2ADD" w:rsidP="00EE01D2">
            <w:pPr>
              <w:spacing w:line="276" w:lineRule="auto"/>
              <w:ind w:left="720"/>
              <w:rPr>
                <w:noProof w:val="0"/>
                <w:sz w:val="22"/>
              </w:rPr>
            </w:pPr>
            <w:r w:rsidRPr="009F0DBA">
              <w:rPr>
                <w:b/>
                <w:noProof w:val="0"/>
                <w:sz w:val="22"/>
                <w:u w:val="single"/>
              </w:rPr>
              <w:t>4 stykk</w:t>
            </w:r>
            <w:r>
              <w:rPr>
                <w:noProof w:val="0"/>
                <w:sz w:val="22"/>
              </w:rPr>
              <w:t xml:space="preserve"> stemte for ø øke minstegrensen for å kunne motta støtte fra staten til minimum 100 medlemmer for å kunne motta støtte fra staten. Dette for å hindre misbruk av tros- og livssynstilskuddet.</w:t>
            </w:r>
          </w:p>
          <w:p w:rsidR="00BE2ADD" w:rsidRPr="009F0DBA" w:rsidRDefault="00BE2ADD" w:rsidP="00EE01D2">
            <w:pPr>
              <w:spacing w:line="276" w:lineRule="auto"/>
              <w:ind w:left="720"/>
              <w:rPr>
                <w:b/>
                <w:noProof w:val="0"/>
                <w:sz w:val="22"/>
              </w:rPr>
            </w:pPr>
            <w:r w:rsidRPr="009F0DBA">
              <w:rPr>
                <w:b/>
                <w:noProof w:val="0"/>
                <w:sz w:val="22"/>
              </w:rPr>
              <w:t>På bakgrunn av avstemmingen forslår Bamble kirkelige fellesråd å øke minimumsantallet for å motta økonomisk støtte fra staten til 100 medlemmer</w:t>
            </w:r>
          </w:p>
          <w:p w:rsidR="00BE2ADD" w:rsidRPr="007572B3" w:rsidRDefault="00BE2ADD" w:rsidP="00EE01D2">
            <w:pPr>
              <w:spacing w:line="276" w:lineRule="auto"/>
              <w:ind w:left="720"/>
              <w:rPr>
                <w:noProof w:val="0"/>
                <w:sz w:val="22"/>
              </w:rPr>
            </w:pPr>
          </w:p>
          <w:p w:rsidR="00BE2ADD" w:rsidRDefault="00BE2ADD" w:rsidP="00BE2ADD">
            <w:pPr>
              <w:numPr>
                <w:ilvl w:val="0"/>
                <w:numId w:val="3"/>
              </w:numPr>
              <w:spacing w:line="276" w:lineRule="auto"/>
              <w:rPr>
                <w:noProof w:val="0"/>
                <w:sz w:val="22"/>
              </w:rPr>
            </w:pPr>
            <w:r>
              <w:rPr>
                <w:noProof w:val="0"/>
                <w:sz w:val="22"/>
              </w:rPr>
              <w:t>Om lag prinsippet (forslag side 67)</w:t>
            </w:r>
          </w:p>
          <w:p w:rsidR="00BE2ADD" w:rsidRPr="009F0DBA" w:rsidRDefault="00BE2ADD" w:rsidP="00EE01D2">
            <w:pPr>
              <w:spacing w:line="276" w:lineRule="auto"/>
              <w:ind w:left="720"/>
              <w:rPr>
                <w:b/>
                <w:noProof w:val="0"/>
                <w:sz w:val="22"/>
                <w:szCs w:val="22"/>
              </w:rPr>
            </w:pPr>
            <w:r w:rsidRPr="009F0DBA">
              <w:rPr>
                <w:b/>
                <w:noProof w:val="0"/>
                <w:sz w:val="22"/>
                <w:szCs w:val="22"/>
              </w:rPr>
              <w:t>Fellesrådet var enstemmig enig i departementets forslag.</w:t>
            </w:r>
          </w:p>
          <w:p w:rsidR="00BE2ADD" w:rsidRDefault="00BE2ADD" w:rsidP="00EE01D2">
            <w:pPr>
              <w:spacing w:line="276" w:lineRule="auto"/>
              <w:ind w:left="720"/>
              <w:rPr>
                <w:noProof w:val="0"/>
                <w:sz w:val="22"/>
              </w:rPr>
            </w:pPr>
          </w:p>
          <w:p w:rsidR="00BE2ADD" w:rsidRDefault="00BE2ADD" w:rsidP="00BE2ADD">
            <w:pPr>
              <w:numPr>
                <w:ilvl w:val="0"/>
                <w:numId w:val="3"/>
              </w:numPr>
              <w:spacing w:line="276" w:lineRule="auto"/>
              <w:rPr>
                <w:noProof w:val="0"/>
                <w:sz w:val="22"/>
              </w:rPr>
            </w:pPr>
            <w:r>
              <w:rPr>
                <w:noProof w:val="0"/>
                <w:sz w:val="22"/>
              </w:rPr>
              <w:t>Dobbelt medlemskap (forslag side 68 og 69)</w:t>
            </w:r>
          </w:p>
          <w:p w:rsidR="00BE2ADD" w:rsidRPr="009F0DBA" w:rsidRDefault="00BE2ADD" w:rsidP="00EE01D2">
            <w:pPr>
              <w:spacing w:line="276" w:lineRule="auto"/>
              <w:ind w:left="720"/>
              <w:rPr>
                <w:b/>
                <w:noProof w:val="0"/>
                <w:sz w:val="22"/>
                <w:szCs w:val="22"/>
              </w:rPr>
            </w:pPr>
            <w:r w:rsidRPr="009F0DBA">
              <w:rPr>
                <w:b/>
                <w:noProof w:val="0"/>
                <w:sz w:val="22"/>
                <w:szCs w:val="22"/>
              </w:rPr>
              <w:t>Fellesrådet var enstemmig enig i departementets forslag.</w:t>
            </w:r>
          </w:p>
          <w:p w:rsidR="00BE2ADD" w:rsidRDefault="00BE2ADD" w:rsidP="00EE01D2">
            <w:pPr>
              <w:spacing w:line="276" w:lineRule="auto"/>
              <w:ind w:left="720"/>
              <w:rPr>
                <w:noProof w:val="0"/>
                <w:sz w:val="22"/>
              </w:rPr>
            </w:pPr>
          </w:p>
          <w:p w:rsidR="00BE2ADD" w:rsidRDefault="00BE2ADD" w:rsidP="00BE2ADD">
            <w:pPr>
              <w:numPr>
                <w:ilvl w:val="0"/>
                <w:numId w:val="3"/>
              </w:numPr>
              <w:spacing w:line="276" w:lineRule="auto"/>
              <w:rPr>
                <w:noProof w:val="0"/>
                <w:sz w:val="22"/>
              </w:rPr>
            </w:pPr>
            <w:r>
              <w:rPr>
                <w:noProof w:val="0"/>
                <w:sz w:val="22"/>
              </w:rPr>
              <w:t>Sletting av klagesaksdokumenter med personopplysninger (forslag side 72)</w:t>
            </w:r>
          </w:p>
          <w:p w:rsidR="00BE2ADD" w:rsidRPr="009F0DBA" w:rsidRDefault="00BE2ADD" w:rsidP="00EE01D2">
            <w:pPr>
              <w:spacing w:line="276" w:lineRule="auto"/>
              <w:ind w:left="720"/>
              <w:rPr>
                <w:b/>
                <w:noProof w:val="0"/>
                <w:sz w:val="22"/>
                <w:szCs w:val="22"/>
              </w:rPr>
            </w:pPr>
            <w:r w:rsidRPr="009F0DBA">
              <w:rPr>
                <w:b/>
                <w:noProof w:val="0"/>
                <w:sz w:val="22"/>
                <w:szCs w:val="22"/>
              </w:rPr>
              <w:t>Fellesrådet var enstemmig enig i departementets forslag.</w:t>
            </w:r>
          </w:p>
          <w:p w:rsidR="00BE2ADD" w:rsidRDefault="00BE2ADD" w:rsidP="00EE01D2">
            <w:pPr>
              <w:spacing w:line="276" w:lineRule="auto"/>
              <w:ind w:left="720"/>
              <w:rPr>
                <w:noProof w:val="0"/>
                <w:sz w:val="22"/>
              </w:rPr>
            </w:pPr>
          </w:p>
          <w:p w:rsidR="00BE2ADD" w:rsidRDefault="00BE2ADD" w:rsidP="00BE2ADD">
            <w:pPr>
              <w:numPr>
                <w:ilvl w:val="0"/>
                <w:numId w:val="3"/>
              </w:numPr>
              <w:spacing w:line="276" w:lineRule="auto"/>
              <w:rPr>
                <w:noProof w:val="0"/>
                <w:sz w:val="22"/>
              </w:rPr>
            </w:pPr>
            <w:r>
              <w:rPr>
                <w:noProof w:val="0"/>
                <w:sz w:val="22"/>
              </w:rPr>
              <w:t>Regnskap fra tros- og livssynssamfunn bestående av flere underenheter (forslag side 75)</w:t>
            </w:r>
          </w:p>
          <w:p w:rsidR="00BE2ADD" w:rsidRPr="009F0DBA" w:rsidRDefault="00BE2ADD" w:rsidP="00EE01D2">
            <w:pPr>
              <w:spacing w:line="276" w:lineRule="auto"/>
              <w:ind w:left="720"/>
              <w:rPr>
                <w:b/>
                <w:noProof w:val="0"/>
                <w:sz w:val="22"/>
                <w:szCs w:val="22"/>
              </w:rPr>
            </w:pPr>
            <w:r w:rsidRPr="009F0DBA">
              <w:rPr>
                <w:b/>
                <w:noProof w:val="0"/>
                <w:sz w:val="22"/>
                <w:szCs w:val="22"/>
              </w:rPr>
              <w:t>Fellesrådet var enstemmig enig i departementets forslag.</w:t>
            </w:r>
          </w:p>
          <w:p w:rsidR="00BE2ADD" w:rsidRDefault="00BE2ADD" w:rsidP="00EE01D2">
            <w:pPr>
              <w:spacing w:line="276" w:lineRule="auto"/>
              <w:ind w:left="720"/>
              <w:rPr>
                <w:noProof w:val="0"/>
                <w:sz w:val="22"/>
              </w:rPr>
            </w:pPr>
          </w:p>
          <w:p w:rsidR="00BE2ADD" w:rsidRPr="009F0DBA" w:rsidRDefault="00BE2ADD" w:rsidP="00BE2ADD">
            <w:pPr>
              <w:numPr>
                <w:ilvl w:val="0"/>
                <w:numId w:val="3"/>
              </w:numPr>
              <w:spacing w:line="276" w:lineRule="auto"/>
              <w:rPr>
                <w:noProof w:val="0"/>
                <w:sz w:val="22"/>
              </w:rPr>
            </w:pPr>
            <w:r w:rsidRPr="009F0DBA">
              <w:rPr>
                <w:noProof w:val="0"/>
                <w:sz w:val="22"/>
              </w:rPr>
              <w:t>Dialog med tros- og livssynssamfunnene, hva tenker fellesrådet? (side 77)</w:t>
            </w:r>
          </w:p>
          <w:p w:rsidR="00BE2ADD" w:rsidRDefault="00BE2ADD" w:rsidP="00EE01D2">
            <w:pPr>
              <w:spacing w:line="276" w:lineRule="auto"/>
              <w:ind w:left="720"/>
              <w:rPr>
                <w:b/>
                <w:noProof w:val="0"/>
                <w:sz w:val="22"/>
              </w:rPr>
            </w:pPr>
            <w:r w:rsidRPr="009F0DBA">
              <w:rPr>
                <w:b/>
                <w:noProof w:val="0"/>
                <w:sz w:val="22"/>
              </w:rPr>
              <w:t xml:space="preserve">Bamble kirkelige fellesråd ønsker at det vil bli pålagt kommunene å innby alle tro- og livssynssamfunn til samtale en gang i året. </w:t>
            </w:r>
            <w:r>
              <w:rPr>
                <w:b/>
                <w:noProof w:val="0"/>
                <w:sz w:val="22"/>
              </w:rPr>
              <w:t xml:space="preserve">Bakgrunnen for ønsker </w:t>
            </w:r>
            <w:r w:rsidRPr="009F0DBA">
              <w:rPr>
                <w:b/>
                <w:noProof w:val="0"/>
                <w:sz w:val="22"/>
              </w:rPr>
              <w:t>er to årsaker:</w:t>
            </w:r>
          </w:p>
          <w:p w:rsidR="00BE2ADD" w:rsidRPr="009F0DBA" w:rsidRDefault="00BE2ADD" w:rsidP="00EE01D2">
            <w:pPr>
              <w:spacing w:line="276" w:lineRule="auto"/>
              <w:ind w:left="720"/>
              <w:rPr>
                <w:b/>
                <w:noProof w:val="0"/>
                <w:sz w:val="22"/>
              </w:rPr>
            </w:pPr>
          </w:p>
          <w:p w:rsidR="00BE2ADD" w:rsidRPr="009F0DBA" w:rsidRDefault="00BE2ADD" w:rsidP="00BE2ADD">
            <w:pPr>
              <w:numPr>
                <w:ilvl w:val="0"/>
                <w:numId w:val="4"/>
              </w:numPr>
              <w:spacing w:line="276" w:lineRule="auto"/>
              <w:rPr>
                <w:b/>
                <w:noProof w:val="0"/>
                <w:sz w:val="22"/>
              </w:rPr>
            </w:pPr>
            <w:r w:rsidRPr="009F0DBA">
              <w:rPr>
                <w:b/>
                <w:noProof w:val="0"/>
                <w:sz w:val="22"/>
              </w:rPr>
              <w:t>Kommunen får mer forståelse for hva det enkelte tros- og livssynssamfunn står for, deres behov og hva de kan tilby innbyggerne i kommunen.</w:t>
            </w:r>
          </w:p>
          <w:p w:rsidR="00BE2ADD" w:rsidRDefault="00BE2ADD" w:rsidP="00BE2ADD">
            <w:pPr>
              <w:numPr>
                <w:ilvl w:val="0"/>
                <w:numId w:val="4"/>
              </w:numPr>
              <w:spacing w:line="276" w:lineRule="auto"/>
              <w:rPr>
                <w:b/>
                <w:noProof w:val="0"/>
                <w:sz w:val="22"/>
              </w:rPr>
            </w:pPr>
            <w:r w:rsidRPr="009F0DBA">
              <w:rPr>
                <w:b/>
                <w:noProof w:val="0"/>
                <w:sz w:val="22"/>
              </w:rPr>
              <w:t>Samtidig vil de forskjellige tros- og livssynene få mer forståelse for hverandre</w:t>
            </w:r>
            <w:r>
              <w:rPr>
                <w:b/>
                <w:noProof w:val="0"/>
                <w:sz w:val="22"/>
              </w:rPr>
              <w:t>, noe fellesrådet mener vil bidra til å</w:t>
            </w:r>
            <w:r w:rsidRPr="009F0DBA">
              <w:rPr>
                <w:b/>
                <w:noProof w:val="0"/>
                <w:sz w:val="22"/>
              </w:rPr>
              <w:t xml:space="preserve"> støtte opp om det livssynsåpne samfunn. </w:t>
            </w:r>
          </w:p>
          <w:p w:rsidR="00BE2ADD" w:rsidRPr="00344EC7" w:rsidRDefault="00BE2ADD" w:rsidP="00EE01D2">
            <w:pPr>
              <w:spacing w:line="276" w:lineRule="auto"/>
              <w:rPr>
                <w:noProof w:val="0"/>
                <w:sz w:val="22"/>
              </w:rPr>
            </w:pPr>
          </w:p>
        </w:tc>
      </w:tr>
    </w:tbl>
    <w:p w:rsidR="00BE2ADD" w:rsidRDefault="00BE2ADD" w:rsidP="00BE2ADD">
      <w:pPr>
        <w:rPr>
          <w:noProof w:val="0"/>
          <w:sz w:val="22"/>
        </w:rPr>
      </w:pPr>
    </w:p>
    <w:p w:rsidR="00BE2ADD" w:rsidRDefault="00BE2ADD" w:rsidP="00BE2ADD">
      <w:pPr>
        <w:ind w:left="1134" w:hanging="1134"/>
        <w:rPr>
          <w:b/>
          <w:noProof w:val="0"/>
          <w:sz w:val="22"/>
        </w:rPr>
      </w:pPr>
      <w:r>
        <w:rPr>
          <w:b/>
          <w:noProof w:val="0"/>
          <w:sz w:val="22"/>
        </w:rPr>
        <w:t>Sak 031/23</w:t>
      </w:r>
      <w:r>
        <w:rPr>
          <w:b/>
          <w:noProof w:val="0"/>
          <w:sz w:val="22"/>
        </w:rPr>
        <w:tab/>
        <w:t>kostnadene for å legge ny løper i Langesund kirke oversteget med kr 9.000,-</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Default="00BE2ADD" w:rsidP="00EE01D2">
            <w:pPr>
              <w:spacing w:line="276" w:lineRule="auto"/>
              <w:rPr>
                <w:noProof w:val="0"/>
                <w:sz w:val="22"/>
              </w:rPr>
            </w:pPr>
            <w:r>
              <w:rPr>
                <w:noProof w:val="0"/>
                <w:sz w:val="22"/>
              </w:rPr>
              <w:t>Når ny løper ble lagt i Langesund kirke, ble ikke monterings kostander tatt med i prisoverslaget leverandøren ga. Derfor har det kommet en merkostnad på kr 9.000,- for å få montert løperen.</w:t>
            </w:r>
          </w:p>
          <w:p w:rsidR="00BE2ADD" w:rsidRPr="00344EC7" w:rsidRDefault="00BE2ADD" w:rsidP="00EE01D2">
            <w:pPr>
              <w:spacing w:line="276" w:lineRule="auto"/>
              <w:rPr>
                <w:noProof w:val="0"/>
                <w:sz w:val="22"/>
              </w:rPr>
            </w:pPr>
            <w:r>
              <w:rPr>
                <w:noProof w:val="0"/>
                <w:sz w:val="22"/>
              </w:rPr>
              <w:t>Kirkevergen foreslått å ta denne ekstra kostnaden fra disposisjonsfondet «overskudd fra tidligere år».</w:t>
            </w:r>
          </w:p>
        </w:tc>
      </w:tr>
    </w:tbl>
    <w:p w:rsidR="00BE2ADD" w:rsidRDefault="00BE2ADD" w:rsidP="00BE2ADD">
      <w:pPr>
        <w:rPr>
          <w:i/>
          <w:noProof w:val="0"/>
          <w:sz w:val="22"/>
        </w:rPr>
      </w:pPr>
    </w:p>
    <w:p w:rsidR="00BE2ADD" w:rsidRDefault="00BE2ADD" w:rsidP="00BE2AD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Godkjent.</w:t>
            </w:r>
          </w:p>
        </w:tc>
      </w:tr>
    </w:tbl>
    <w:p w:rsidR="00BE2ADD" w:rsidRDefault="00BE2ADD" w:rsidP="00BE2ADD">
      <w:pPr>
        <w:rPr>
          <w:i/>
          <w:noProof w:val="0"/>
          <w:sz w:val="22"/>
        </w:rPr>
      </w:pPr>
    </w:p>
    <w:p w:rsidR="00BE2ADD" w:rsidRDefault="00BE2ADD" w:rsidP="00BE2AD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Saken ble gjennomgått på møtet.</w:t>
            </w:r>
          </w:p>
        </w:tc>
      </w:tr>
    </w:tbl>
    <w:p w:rsidR="00BE2ADD" w:rsidRDefault="00BE2ADD" w:rsidP="00BE2ADD">
      <w:pPr>
        <w:rPr>
          <w:i/>
          <w:noProof w:val="0"/>
          <w:sz w:val="22"/>
        </w:rPr>
      </w:pPr>
    </w:p>
    <w:p w:rsidR="00BE2ADD" w:rsidRDefault="00BE2ADD" w:rsidP="00BE2AD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Enstemmig godkjent.</w:t>
            </w:r>
          </w:p>
        </w:tc>
      </w:tr>
    </w:tbl>
    <w:p w:rsidR="00BE2ADD" w:rsidRDefault="00BE2ADD" w:rsidP="00BE2ADD">
      <w:pPr>
        <w:rPr>
          <w:noProof w:val="0"/>
          <w:sz w:val="22"/>
        </w:rPr>
      </w:pPr>
    </w:p>
    <w:p w:rsidR="00BE2ADD" w:rsidRDefault="00BE2ADD" w:rsidP="00BE2ADD">
      <w:pPr>
        <w:rPr>
          <w:noProof w:val="0"/>
          <w:sz w:val="22"/>
        </w:rPr>
      </w:pPr>
    </w:p>
    <w:p w:rsidR="00B071EA" w:rsidRDefault="00B071EA" w:rsidP="00BE2ADD">
      <w:pPr>
        <w:rPr>
          <w:noProof w:val="0"/>
          <w:sz w:val="22"/>
        </w:rPr>
      </w:pPr>
    </w:p>
    <w:p w:rsidR="00BE2ADD" w:rsidRDefault="00BE2ADD" w:rsidP="00BE2ADD">
      <w:pPr>
        <w:ind w:left="1134" w:hanging="1134"/>
        <w:rPr>
          <w:b/>
          <w:noProof w:val="0"/>
          <w:sz w:val="22"/>
        </w:rPr>
      </w:pPr>
      <w:r>
        <w:rPr>
          <w:b/>
          <w:noProof w:val="0"/>
          <w:sz w:val="22"/>
        </w:rPr>
        <w:lastRenderedPageBreak/>
        <w:t>Sak 032/23</w:t>
      </w:r>
      <w:r>
        <w:rPr>
          <w:b/>
          <w:noProof w:val="0"/>
          <w:sz w:val="22"/>
        </w:rPr>
        <w:tab/>
        <w:t>Utbedring og utskifting av belysning og lys</w:t>
      </w:r>
      <w:bookmarkStart w:id="5" w:name="_GoBack"/>
      <w:bookmarkEnd w:id="5"/>
      <w:r>
        <w:rPr>
          <w:b/>
          <w:noProof w:val="0"/>
          <w:sz w:val="22"/>
        </w:rPr>
        <w:t>styring i Langesund kirke</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Default="00BE2ADD" w:rsidP="00EE01D2">
            <w:pPr>
              <w:spacing w:line="276" w:lineRule="auto"/>
              <w:rPr>
                <w:noProof w:val="0"/>
                <w:sz w:val="22"/>
              </w:rPr>
            </w:pPr>
            <w:r>
              <w:rPr>
                <w:noProof w:val="0"/>
                <w:sz w:val="22"/>
              </w:rPr>
              <w:t>Søndag 03.09.2023 ble det konstatert varmegang og røyklukt fra det elektriske tavlerommet i Langesund kirke. Kjeldal elektro AS har konstatert at det er varmegang i komponenter som styrer lyset i kirken ved hjelp av varmesøkende kamera. Det er behov får å bytte lamper og styringssystem for hele kirkebygget.</w:t>
            </w:r>
          </w:p>
          <w:p w:rsidR="00BE2ADD" w:rsidRDefault="00BE2ADD" w:rsidP="00EE01D2">
            <w:pPr>
              <w:spacing w:line="276" w:lineRule="auto"/>
              <w:rPr>
                <w:noProof w:val="0"/>
                <w:sz w:val="22"/>
              </w:rPr>
            </w:pPr>
            <w:r>
              <w:rPr>
                <w:noProof w:val="0"/>
                <w:sz w:val="22"/>
              </w:rPr>
              <w:t>Pr nå er det viktigst å få byttet lamper og lys-styring i underetasjen i kirken. Ettersom Kjeldal Elektro AS, anbefaler oss å ikke ha anlegget tent der nede før skaden er utbedret.</w:t>
            </w:r>
          </w:p>
          <w:p w:rsidR="00BE2ADD" w:rsidRDefault="00BE2ADD" w:rsidP="00EE01D2">
            <w:pPr>
              <w:spacing w:line="276" w:lineRule="auto"/>
              <w:rPr>
                <w:noProof w:val="0"/>
                <w:sz w:val="22"/>
              </w:rPr>
            </w:pPr>
            <w:r>
              <w:rPr>
                <w:noProof w:val="0"/>
                <w:sz w:val="22"/>
              </w:rPr>
              <w:t>Pris for oppdateringen av første trinn foreligger ikke i skrivende stund, men vil foreligge når fellesrådsmøte går av stabelen.</w:t>
            </w:r>
          </w:p>
          <w:p w:rsidR="00BE2ADD" w:rsidRDefault="00BE2ADD" w:rsidP="00EE01D2">
            <w:pPr>
              <w:spacing w:line="276" w:lineRule="auto"/>
              <w:rPr>
                <w:noProof w:val="0"/>
                <w:sz w:val="22"/>
              </w:rPr>
            </w:pPr>
            <w:r>
              <w:rPr>
                <w:noProof w:val="0"/>
                <w:sz w:val="22"/>
              </w:rPr>
              <w:t xml:space="preserve">Kirkevergen foreslår å ta midler til å finansiere utbedringen av dette fra investeringsmillionen:  </w:t>
            </w:r>
          </w:p>
          <w:p w:rsidR="00BE2ADD" w:rsidRDefault="00BE2ADD" w:rsidP="00EE01D2">
            <w:pPr>
              <w:spacing w:line="276" w:lineRule="auto"/>
              <w:rPr>
                <w:noProof w:val="0"/>
                <w:sz w:val="22"/>
              </w:rPr>
            </w:pPr>
            <w:r>
              <w:rPr>
                <w:noProof w:val="0"/>
                <w:sz w:val="22"/>
              </w:rPr>
              <w:t>«Bårehuset Langesund kirke kr 200.000,-»</w:t>
            </w:r>
          </w:p>
          <w:p w:rsidR="00BE2ADD" w:rsidRDefault="00BE2ADD" w:rsidP="00EE01D2">
            <w:pPr>
              <w:spacing w:line="276" w:lineRule="auto"/>
              <w:rPr>
                <w:noProof w:val="0"/>
                <w:sz w:val="22"/>
              </w:rPr>
            </w:pPr>
            <w:r>
              <w:rPr>
                <w:noProof w:val="0"/>
                <w:sz w:val="22"/>
              </w:rPr>
              <w:t>«Gulv underetasjen i Langesund kirke kr 100.000,-»</w:t>
            </w:r>
          </w:p>
          <w:p w:rsidR="00BE2ADD" w:rsidRPr="00344EC7" w:rsidRDefault="00BE2ADD" w:rsidP="00EE01D2">
            <w:pPr>
              <w:spacing w:line="276" w:lineRule="auto"/>
              <w:rPr>
                <w:noProof w:val="0"/>
                <w:sz w:val="22"/>
              </w:rPr>
            </w:pPr>
            <w:r>
              <w:rPr>
                <w:noProof w:val="0"/>
                <w:sz w:val="22"/>
              </w:rPr>
              <w:t>«Nye stoler Langesund kirkerommet kr 100.000,-»</w:t>
            </w:r>
          </w:p>
        </w:tc>
      </w:tr>
    </w:tbl>
    <w:p w:rsidR="00BE2ADD" w:rsidRDefault="00BE2ADD" w:rsidP="00BE2ADD">
      <w:pPr>
        <w:rPr>
          <w:i/>
          <w:noProof w:val="0"/>
          <w:sz w:val="22"/>
        </w:rPr>
      </w:pPr>
    </w:p>
    <w:p w:rsidR="00BE2ADD" w:rsidRDefault="00BE2ADD" w:rsidP="00BE2AD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Godkjent</w:t>
            </w:r>
          </w:p>
        </w:tc>
      </w:tr>
    </w:tbl>
    <w:p w:rsidR="00BE2ADD" w:rsidRDefault="00BE2ADD" w:rsidP="00BE2ADD">
      <w:pPr>
        <w:rPr>
          <w:i/>
          <w:noProof w:val="0"/>
          <w:sz w:val="22"/>
        </w:rPr>
      </w:pPr>
    </w:p>
    <w:p w:rsidR="00BE2ADD" w:rsidRDefault="00BE2ADD" w:rsidP="00BE2AD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Saken ble gjennomgått i møtet.</w:t>
            </w:r>
          </w:p>
        </w:tc>
      </w:tr>
    </w:tbl>
    <w:p w:rsidR="00BE2ADD" w:rsidRDefault="00BE2ADD" w:rsidP="00BE2ADD">
      <w:pPr>
        <w:rPr>
          <w:i/>
          <w:noProof w:val="0"/>
          <w:sz w:val="22"/>
        </w:rPr>
      </w:pPr>
    </w:p>
    <w:p w:rsidR="00BE2ADD" w:rsidRDefault="00BE2ADD" w:rsidP="00BE2AD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7D370C" w:rsidRPr="00344EC7" w:rsidRDefault="00BE2ADD" w:rsidP="007D370C">
            <w:pPr>
              <w:spacing w:line="276" w:lineRule="auto"/>
              <w:rPr>
                <w:noProof w:val="0"/>
                <w:sz w:val="22"/>
              </w:rPr>
            </w:pPr>
            <w:r>
              <w:rPr>
                <w:noProof w:val="0"/>
                <w:sz w:val="22"/>
              </w:rPr>
              <w:t xml:space="preserve">Enstemmig godkjent: Det kan brukes inntil kr 50.000,- på den nevnte utbedringen. Midlene tas fra de kr 100.000,- som er satt av til stoler i Langesund kirke i «Investeringsmillionen». </w:t>
            </w:r>
          </w:p>
        </w:tc>
      </w:tr>
    </w:tbl>
    <w:p w:rsidR="00BE2ADD" w:rsidRDefault="00BE2ADD" w:rsidP="00BE2ADD">
      <w:pPr>
        <w:rPr>
          <w:noProof w:val="0"/>
          <w:sz w:val="22"/>
        </w:rPr>
      </w:pPr>
    </w:p>
    <w:p w:rsidR="00BE2ADD" w:rsidRDefault="00BE2ADD" w:rsidP="00BE2ADD">
      <w:pPr>
        <w:rPr>
          <w:noProof w:val="0"/>
          <w:sz w:val="22"/>
        </w:rPr>
      </w:pPr>
    </w:p>
    <w:p w:rsidR="00BE2ADD" w:rsidRDefault="00BE2ADD" w:rsidP="00BE2ADD">
      <w:pPr>
        <w:ind w:left="1134" w:hanging="1134"/>
        <w:rPr>
          <w:b/>
          <w:noProof w:val="0"/>
          <w:sz w:val="22"/>
        </w:rPr>
      </w:pPr>
      <w:r>
        <w:rPr>
          <w:b/>
          <w:noProof w:val="0"/>
          <w:sz w:val="22"/>
        </w:rPr>
        <w:t>Sak 033/23</w:t>
      </w:r>
      <w:r>
        <w:rPr>
          <w:b/>
          <w:noProof w:val="0"/>
          <w:sz w:val="22"/>
        </w:rPr>
        <w:tab/>
        <w:t>Anleggelse av nytt gravplassgjerde på Eik gravlund oversteget med kr 20.000</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657DD7" w:rsidRDefault="00BE2ADD" w:rsidP="00EE01D2">
            <w:pPr>
              <w:textAlignment w:val="auto"/>
              <w:rPr>
                <w:noProof w:val="0"/>
                <w:sz w:val="22"/>
              </w:rPr>
            </w:pPr>
          </w:p>
          <w:p w:rsidR="00BE2ADD" w:rsidRPr="00657DD7" w:rsidRDefault="00BE2ADD" w:rsidP="00EE01D2">
            <w:pPr>
              <w:textAlignment w:val="auto"/>
              <w:rPr>
                <w:noProof w:val="0"/>
                <w:sz w:val="22"/>
              </w:rPr>
            </w:pPr>
            <w:r w:rsidRPr="00657DD7">
              <w:rPr>
                <w:noProof w:val="0"/>
                <w:sz w:val="22"/>
              </w:rPr>
              <w:t>Endelig kostnad på etablering av nytt gravplassgjerde</w:t>
            </w:r>
            <w:r>
              <w:rPr>
                <w:noProof w:val="0"/>
                <w:sz w:val="22"/>
              </w:rPr>
              <w:t xml:space="preserve"> på Eik gravlund (</w:t>
            </w:r>
            <w:r w:rsidRPr="00657DD7">
              <w:rPr>
                <w:noProof w:val="0"/>
                <w:sz w:val="22"/>
              </w:rPr>
              <w:t>der det har vært kulesteinsgjerde</w:t>
            </w:r>
            <w:r>
              <w:rPr>
                <w:noProof w:val="0"/>
                <w:sz w:val="22"/>
              </w:rPr>
              <w:t>)</w:t>
            </w:r>
            <w:r w:rsidRPr="00657DD7">
              <w:rPr>
                <w:noProof w:val="0"/>
                <w:sz w:val="22"/>
              </w:rPr>
              <w:t>, er oversteget med kr 20.000,-</w:t>
            </w:r>
          </w:p>
          <w:p w:rsidR="00BE2ADD" w:rsidRPr="00344EC7" w:rsidRDefault="00BE2ADD" w:rsidP="00EE01D2">
            <w:pPr>
              <w:textAlignment w:val="auto"/>
              <w:rPr>
                <w:noProof w:val="0"/>
                <w:sz w:val="22"/>
              </w:rPr>
            </w:pPr>
            <w:r w:rsidRPr="00657DD7">
              <w:rPr>
                <w:noProof w:val="0"/>
                <w:sz w:val="22"/>
              </w:rPr>
              <w:t xml:space="preserve">Kirkevergen foreslår å ta </w:t>
            </w:r>
            <w:r>
              <w:rPr>
                <w:noProof w:val="0"/>
                <w:sz w:val="22"/>
              </w:rPr>
              <w:t xml:space="preserve">denne </w:t>
            </w:r>
            <w:r w:rsidRPr="00657DD7">
              <w:rPr>
                <w:noProof w:val="0"/>
                <w:sz w:val="22"/>
              </w:rPr>
              <w:t xml:space="preserve">merkostnaden </w:t>
            </w:r>
            <w:r>
              <w:rPr>
                <w:noProof w:val="0"/>
                <w:sz w:val="22"/>
              </w:rPr>
              <w:t xml:space="preserve">tas </w:t>
            </w:r>
            <w:r w:rsidRPr="00657DD7">
              <w:rPr>
                <w:noProof w:val="0"/>
                <w:sz w:val="22"/>
              </w:rPr>
              <w:t xml:space="preserve">fra </w:t>
            </w:r>
            <w:r>
              <w:rPr>
                <w:noProof w:val="0"/>
                <w:sz w:val="22"/>
              </w:rPr>
              <w:t xml:space="preserve">disposisjonsfondet «Overskudd fra tidligere år» </w:t>
            </w:r>
          </w:p>
        </w:tc>
      </w:tr>
    </w:tbl>
    <w:p w:rsidR="00BE2ADD" w:rsidRDefault="00BE2ADD" w:rsidP="00BE2ADD">
      <w:pPr>
        <w:rPr>
          <w:i/>
          <w:noProof w:val="0"/>
          <w:sz w:val="22"/>
        </w:rPr>
      </w:pPr>
    </w:p>
    <w:p w:rsidR="00BE2ADD" w:rsidRDefault="00BE2ADD" w:rsidP="00BE2AD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Godkjent.</w:t>
            </w:r>
          </w:p>
        </w:tc>
      </w:tr>
    </w:tbl>
    <w:p w:rsidR="00BE2ADD" w:rsidRDefault="00BE2ADD" w:rsidP="00BE2ADD">
      <w:pPr>
        <w:rPr>
          <w:i/>
          <w:noProof w:val="0"/>
          <w:sz w:val="22"/>
        </w:rPr>
      </w:pPr>
    </w:p>
    <w:p w:rsidR="00BE2ADD" w:rsidRDefault="00BE2ADD" w:rsidP="00BE2AD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Saken ble gjennomgått i møtet.</w:t>
            </w:r>
          </w:p>
        </w:tc>
      </w:tr>
    </w:tbl>
    <w:p w:rsidR="00BE2ADD" w:rsidRDefault="00BE2ADD" w:rsidP="00BE2ADD">
      <w:pPr>
        <w:rPr>
          <w:i/>
          <w:noProof w:val="0"/>
          <w:sz w:val="22"/>
        </w:rPr>
      </w:pPr>
    </w:p>
    <w:p w:rsidR="00BE2ADD" w:rsidRDefault="00BE2ADD" w:rsidP="00BE2AD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BE2ADD" w:rsidRPr="00344EC7" w:rsidTr="00EE01D2">
        <w:tc>
          <w:tcPr>
            <w:tcW w:w="9779" w:type="dxa"/>
          </w:tcPr>
          <w:p w:rsidR="00BE2ADD" w:rsidRPr="00344EC7" w:rsidRDefault="00BE2ADD" w:rsidP="00EE01D2">
            <w:pPr>
              <w:spacing w:line="276" w:lineRule="auto"/>
              <w:rPr>
                <w:noProof w:val="0"/>
                <w:sz w:val="22"/>
              </w:rPr>
            </w:pPr>
            <w:r>
              <w:rPr>
                <w:noProof w:val="0"/>
                <w:sz w:val="22"/>
              </w:rPr>
              <w:t>Enstemmig godkjent.</w:t>
            </w:r>
          </w:p>
        </w:tc>
      </w:tr>
    </w:tbl>
    <w:p w:rsidR="00BE2ADD" w:rsidRDefault="00BE2ADD" w:rsidP="00BE2ADD">
      <w:pPr>
        <w:rPr>
          <w:noProof w:val="0"/>
          <w:sz w:val="22"/>
        </w:rPr>
      </w:pPr>
    </w:p>
    <w:p w:rsidR="00BE2ADD" w:rsidRDefault="00BE2ADD" w:rsidP="00BE2ADD">
      <w:pPr>
        <w:rPr>
          <w:noProof w:val="0"/>
        </w:rPr>
      </w:pPr>
    </w:p>
    <w:p w:rsidR="007D370C" w:rsidRDefault="007D370C" w:rsidP="00BE2ADD">
      <w:pPr>
        <w:rPr>
          <w:noProof w:val="0"/>
        </w:rPr>
      </w:pPr>
    </w:p>
    <w:p w:rsidR="00BE2ADD" w:rsidRDefault="00BE2ADD" w:rsidP="00BE2ADD">
      <w:pPr>
        <w:rPr>
          <w:noProof w:val="0"/>
        </w:rPr>
      </w:pPr>
      <w:r>
        <w:rPr>
          <w:noProof w:val="0"/>
        </w:rPr>
        <w:t>For Bamble kirkelige fellesråd</w:t>
      </w:r>
    </w:p>
    <w:p w:rsidR="00BE2ADD" w:rsidRDefault="00BE2ADD" w:rsidP="00BE2ADD">
      <w:pPr>
        <w:rPr>
          <w:noProof w:val="0"/>
        </w:rPr>
      </w:pPr>
    </w:p>
    <w:p w:rsidR="00BE2ADD" w:rsidRDefault="00BE2ADD" w:rsidP="00BE2ADD">
      <w:pPr>
        <w:rPr>
          <w:noProof w:val="0"/>
        </w:rPr>
      </w:pPr>
      <w:r>
        <w:rPr>
          <w:noProof w:val="0"/>
        </w:rPr>
        <w:t>Astrid Thomasberg</w:t>
      </w:r>
    </w:p>
    <w:p w:rsidR="009F3EA8" w:rsidRPr="0030667F" w:rsidRDefault="007D370C" w:rsidP="00BE2ADD">
      <w:pPr>
        <w:rPr>
          <w:noProof w:val="0"/>
        </w:rPr>
      </w:pPr>
      <w:r>
        <w:rPr>
          <w:noProof w:val="0"/>
        </w:rPr>
        <w:t>Sing. k</w:t>
      </w:r>
      <w:r w:rsidR="00BE2ADD">
        <w:rPr>
          <w:noProof w:val="0"/>
        </w:rPr>
        <w:t>irkeverge</w:t>
      </w:r>
    </w:p>
    <w:sectPr w:rsidR="009F3EA8" w:rsidRPr="0030667F">
      <w:headerReference w:type="default" r:id="rId11"/>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1D2" w:rsidRDefault="00EE01D2" w:rsidP="0030667F">
      <w:r>
        <w:separator/>
      </w:r>
    </w:p>
  </w:endnote>
  <w:endnote w:type="continuationSeparator" w:id="0">
    <w:p w:rsidR="00EE01D2" w:rsidRDefault="00EE01D2" w:rsidP="003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Neue LT 55 Roman">
    <w:panose1 w:val="020B0604020202020204"/>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1D2" w:rsidRDefault="00EE01D2" w:rsidP="0030667F">
      <w:r>
        <w:separator/>
      </w:r>
    </w:p>
  </w:footnote>
  <w:footnote w:type="continuationSeparator" w:id="0">
    <w:p w:rsidR="00EE01D2" w:rsidRDefault="00EE01D2" w:rsidP="0030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EE01D2" w:rsidTr="009F3EA8">
      <w:trPr>
        <w:trHeight w:val="739"/>
      </w:trPr>
      <w:tc>
        <w:tcPr>
          <w:tcW w:w="709" w:type="dxa"/>
          <w:hideMark/>
        </w:tcPr>
        <w:p w:rsidR="00EE01D2" w:rsidRDefault="00EE01D2"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EE01D2" w:rsidRDefault="00EA06E1"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EE01D2" w:rsidTr="009F3EA8">
            <w:tc>
              <w:tcPr>
                <w:tcW w:w="8355" w:type="dxa"/>
                <w:hideMark/>
              </w:tcPr>
              <w:p w:rsidR="00EE01D2" w:rsidRPr="001C5C4A" w:rsidRDefault="00EE01D2"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EE01D2" w:rsidTr="009F3EA8">
            <w:tc>
              <w:tcPr>
                <w:tcW w:w="8355" w:type="dxa"/>
                <w:hideMark/>
              </w:tcPr>
              <w:p w:rsidR="00EE01D2" w:rsidRPr="001C5C4A" w:rsidRDefault="00EE01D2" w:rsidP="009F3EA8">
                <w:pPr>
                  <w:spacing w:line="240" w:lineRule="atLeast"/>
                  <w:rPr>
                    <w:rFonts w:ascii="HelveticaNeueLT Std" w:hAnsi="HelveticaNeueLT Std"/>
                    <w:b/>
                    <w:sz w:val="24"/>
                    <w:szCs w:val="24"/>
                  </w:rPr>
                </w:pPr>
                <w:r>
                  <w:rPr>
                    <w:rFonts w:ascii="HelveticaNeueLT Std" w:hAnsi="HelveticaNeueLT Std"/>
                    <w:sz w:val="24"/>
                    <w:szCs w:val="24"/>
                  </w:rPr>
                  <w:t>Bamble kirkelige fellesråd</w:t>
                </w:r>
              </w:p>
            </w:tc>
          </w:tr>
        </w:tbl>
        <w:p w:rsidR="00EE01D2" w:rsidRDefault="00EE01D2"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EE01D2" w:rsidRPr="0030667F" w:rsidRDefault="00EE01D2" w:rsidP="003066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11387"/>
    <w:multiLevelType w:val="hybridMultilevel"/>
    <w:tmpl w:val="A15E2F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97A59C0"/>
    <w:multiLevelType w:val="hybridMultilevel"/>
    <w:tmpl w:val="7744DD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A467343"/>
    <w:multiLevelType w:val="hybridMultilevel"/>
    <w:tmpl w:val="05166046"/>
    <w:lvl w:ilvl="0" w:tplc="27123386">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732930EB"/>
    <w:multiLevelType w:val="hybridMultilevel"/>
    <w:tmpl w:val="DACC62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13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DD"/>
    <w:rsid w:val="002B60F4"/>
    <w:rsid w:val="0030667F"/>
    <w:rsid w:val="00747294"/>
    <w:rsid w:val="007D370C"/>
    <w:rsid w:val="009F3EA8"/>
    <w:rsid w:val="00B071EA"/>
    <w:rsid w:val="00BB32C7"/>
    <w:rsid w:val="00BE2ADD"/>
    <w:rsid w:val="00EA06E1"/>
    <w:rsid w:val="00EC458F"/>
    <w:rsid w:val="00EE01D2"/>
    <w:rsid w:val="00F96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0803964"/>
  <w15:chartTrackingRefBased/>
  <w15:docId w15:val="{B6A5FE33-9E1F-4763-AE2B-054DF833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30667F"/>
    <w:rPr>
      <w:rFonts w:ascii="Arial" w:hAnsi="Arial"/>
      <w:b/>
      <w:i/>
      <w:noProof/>
      <w:sz w:val="24"/>
    </w:rPr>
  </w:style>
  <w:style w:type="character" w:customStyle="1" w:styleId="Overskrift3Tegn">
    <w:name w:val="Overskrift 3 Tegn"/>
    <w:basedOn w:val="Standardskriftforavsnitt"/>
    <w:link w:val="Overskrift3"/>
    <w:rsid w:val="0030667F"/>
    <w:rPr>
      <w:rFonts w:ascii="Garamond" w:hAnsi="Garamond"/>
      <w:noProof/>
      <w:sz w:val="40"/>
    </w:rPr>
  </w:style>
  <w:style w:type="paragraph" w:styleId="Topptekst">
    <w:name w:val="header"/>
    <w:basedOn w:val="Normal"/>
    <w:link w:val="TopptekstTegn"/>
    <w:uiPriority w:val="99"/>
    <w:unhideWhenUsed/>
    <w:rsid w:val="0030667F"/>
    <w:pPr>
      <w:tabs>
        <w:tab w:val="center" w:pos="4536"/>
        <w:tab w:val="right" w:pos="9072"/>
      </w:tabs>
    </w:pPr>
  </w:style>
  <w:style w:type="character" w:customStyle="1" w:styleId="TopptekstTegn">
    <w:name w:val="Topptekst Tegn"/>
    <w:basedOn w:val="Standardskriftforavsnitt"/>
    <w:link w:val="Topptekst"/>
    <w:uiPriority w:val="99"/>
    <w:rsid w:val="0030667F"/>
    <w:rPr>
      <w:noProof/>
    </w:rPr>
  </w:style>
  <w:style w:type="paragraph" w:styleId="Bunntekst">
    <w:name w:val="footer"/>
    <w:basedOn w:val="Normal"/>
    <w:link w:val="BunntekstTegn"/>
    <w:uiPriority w:val="99"/>
    <w:unhideWhenUsed/>
    <w:rsid w:val="0030667F"/>
    <w:pPr>
      <w:tabs>
        <w:tab w:val="center" w:pos="4536"/>
        <w:tab w:val="right" w:pos="9072"/>
      </w:tabs>
    </w:pPr>
  </w:style>
  <w:style w:type="character" w:customStyle="1" w:styleId="BunntekstTegn">
    <w:name w:val="Bunntekst Tegn"/>
    <w:basedOn w:val="Standardskriftforavsnitt"/>
    <w:link w:val="Bunntekst"/>
    <w:uiPriority w:val="99"/>
    <w:rsid w:val="0030667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data.no/forskrift/1997-01-10-16/%C2%A7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vdata.no/forskrift/1997-01-10-16/%C2%A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vdata.no/lov/1978-06-09-50" TargetMode="External"/><Relationship Id="rId4" Type="http://schemas.openxmlformats.org/officeDocument/2006/relationships/webSettings" Target="webSettings.xml"/><Relationship Id="rId9" Type="http://schemas.openxmlformats.org/officeDocument/2006/relationships/hyperlink" Target="https://lovdata.no/forskrift/1997-01-10-16/%C2%A7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Labora\Saksbehandler\Templates\A0000188\MAL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MAL5</Template>
  <TotalTime>1</TotalTime>
  <Pages>8</Pages>
  <Words>2796</Words>
  <Characters>14825</Characters>
  <Application>Microsoft Office Word</Application>
  <DocSecurity>0</DocSecurity>
  <Lines>123</Lines>
  <Paragraphs>35</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Astrid Thomasberg</dc:creator>
  <cp:keywords/>
  <dc:description/>
  <cp:lastModifiedBy>Astrid Gundersen</cp:lastModifiedBy>
  <cp:revision>2</cp:revision>
  <cp:lastPrinted>2023-09-19T12:06:00Z</cp:lastPrinted>
  <dcterms:created xsi:type="dcterms:W3CDTF">2023-09-19T12:07:00Z</dcterms:created>
  <dcterms:modified xsi:type="dcterms:W3CDTF">2023-09-19T12:07:00Z</dcterms:modified>
</cp:coreProperties>
</file>